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415B" w14:textId="4B433837" w:rsidR="00A970F9" w:rsidRPr="00455968" w:rsidRDefault="00621D06" w:rsidP="001F344E">
      <w:pPr>
        <w:pStyle w:val="Title2"/>
      </w:pPr>
      <w:r>
        <w:t>Shuswap Indian band</w:t>
      </w:r>
    </w:p>
    <w:p w14:paraId="560A1301" w14:textId="46930F54" w:rsidR="00A970F9" w:rsidRPr="00455968" w:rsidRDefault="00DA63F1" w:rsidP="001F344E">
      <w:pPr>
        <w:pStyle w:val="Title2"/>
      </w:pPr>
      <w:r>
        <w:t xml:space="preserve">ANNUAL EXPENDITURE </w:t>
      </w:r>
      <w:r w:rsidR="00EC6556">
        <w:t xml:space="preserve">Amending </w:t>
      </w:r>
      <w:r>
        <w:t>LAW</w:t>
      </w:r>
      <w:r w:rsidR="008C36A4">
        <w:t xml:space="preserve"> No.2 </w:t>
      </w:r>
      <w:r>
        <w:t xml:space="preserve">, </w:t>
      </w:r>
      <w:r w:rsidR="003F594F" w:rsidRPr="00455968">
        <w:t>20</w:t>
      </w:r>
      <w:r w:rsidR="00C24998">
        <w:t>21</w:t>
      </w:r>
    </w:p>
    <w:p w14:paraId="5B87EA20" w14:textId="77777777" w:rsidR="00EC6556" w:rsidRPr="00EC6556" w:rsidRDefault="00EC6556" w:rsidP="00586CBA">
      <w:pPr>
        <w:pStyle w:val="Laws-paraindent"/>
        <w:spacing w:line="276" w:lineRule="auto"/>
      </w:pPr>
      <w:r w:rsidRPr="00EC6556">
        <w:t>WHEREAS:</w:t>
      </w:r>
    </w:p>
    <w:p w14:paraId="082DA286" w14:textId="77777777" w:rsidR="00EC6556" w:rsidRPr="00EC6556" w:rsidRDefault="00EC6556" w:rsidP="00586CBA">
      <w:pPr>
        <w:pStyle w:val="Laws-paraindent"/>
        <w:spacing w:after="0" w:line="276" w:lineRule="auto"/>
      </w:pPr>
      <w:r w:rsidRPr="00EC6556">
        <w:t xml:space="preserve">A. Pursuant to section 5 of the </w:t>
      </w:r>
      <w:r w:rsidR="006B1657" w:rsidRPr="00D51898">
        <w:rPr>
          <w:i/>
        </w:rPr>
        <w:t>First Nations F</w:t>
      </w:r>
      <w:r w:rsidR="006B1657" w:rsidRPr="00E06A72">
        <w:rPr>
          <w:i/>
        </w:rPr>
        <w:t>iscal Management Act</w:t>
      </w:r>
      <w:r w:rsidRPr="00EC6556">
        <w:t>, the council of a first nation</w:t>
      </w:r>
    </w:p>
    <w:p w14:paraId="4CF19786" w14:textId="608A0BBB" w:rsidR="00EC6556" w:rsidRPr="00EC6556" w:rsidRDefault="00EC6556" w:rsidP="00FF2941">
      <w:pPr>
        <w:pStyle w:val="Laws-paraindent"/>
        <w:spacing w:after="0" w:line="276" w:lineRule="auto"/>
        <w:ind w:firstLine="0"/>
      </w:pPr>
      <w:r w:rsidRPr="00EC6556">
        <w:t>may make laws respecting taxation for local purposes of reserve lands</w:t>
      </w:r>
      <w:r w:rsidR="00FF2941">
        <w:t xml:space="preserve"> and</w:t>
      </w:r>
      <w:r w:rsidRPr="00EC6556">
        <w:t xml:space="preserve"> interests or rights</w:t>
      </w:r>
      <w:r w:rsidR="00FF2941">
        <w:t xml:space="preserve"> </w:t>
      </w:r>
      <w:r w:rsidR="00FF2941" w:rsidRPr="00EC6556">
        <w:t>in reserve lands</w:t>
      </w:r>
      <w:r w:rsidRPr="00EC6556">
        <w:t>, including laws authorizing the expenditure of local revenues;</w:t>
      </w:r>
    </w:p>
    <w:p w14:paraId="6B4ECB8A" w14:textId="77777777" w:rsidR="00EC6556" w:rsidRPr="00EC6556" w:rsidRDefault="00EC6556" w:rsidP="00586CBA">
      <w:pPr>
        <w:pStyle w:val="Laws-paraindent"/>
        <w:spacing w:after="0" w:line="276" w:lineRule="auto"/>
      </w:pPr>
      <w:r w:rsidRPr="00EC6556">
        <w:t>B . The Council of the First Nation has made a property assessment law and a property taxation law;</w:t>
      </w:r>
    </w:p>
    <w:p w14:paraId="48E3617F" w14:textId="77777777" w:rsidR="00EC6556" w:rsidRPr="00EC6556" w:rsidRDefault="00EC6556" w:rsidP="00586CBA">
      <w:pPr>
        <w:pStyle w:val="Laws-paraindent"/>
        <w:spacing w:after="0" w:line="276" w:lineRule="auto"/>
      </w:pPr>
      <w:r w:rsidRPr="00EC6556">
        <w:t>C. S</w:t>
      </w:r>
      <w:r w:rsidR="006B1657">
        <w:t>ubs</w:t>
      </w:r>
      <w:r w:rsidRPr="00EC6556">
        <w:t>ection 10</w:t>
      </w:r>
      <w:r w:rsidR="006B1657">
        <w:t>(2)</w:t>
      </w:r>
      <w:r w:rsidRPr="00EC6556">
        <w:t xml:space="preserve"> of the </w:t>
      </w:r>
      <w:r w:rsidR="006B1657" w:rsidRPr="00D51898">
        <w:rPr>
          <w:i/>
        </w:rPr>
        <w:t>First Nations F</w:t>
      </w:r>
      <w:r w:rsidR="006B1657" w:rsidRPr="00E06A72">
        <w:rPr>
          <w:i/>
        </w:rPr>
        <w:t>iscal Management Act</w:t>
      </w:r>
      <w:r w:rsidR="006B1657" w:rsidRPr="00EC6556">
        <w:t xml:space="preserve"> </w:t>
      </w:r>
      <w:r w:rsidRPr="00EC6556">
        <w:t>requires a first nation that has made a</w:t>
      </w:r>
    </w:p>
    <w:p w14:paraId="5620226C" w14:textId="77777777" w:rsidR="00EC6556" w:rsidRPr="00EC6556" w:rsidRDefault="00EC6556" w:rsidP="00586CBA">
      <w:pPr>
        <w:pStyle w:val="Laws-paraindent"/>
        <w:spacing w:after="0" w:line="276" w:lineRule="auto"/>
        <w:ind w:firstLine="0"/>
      </w:pPr>
      <w:r w:rsidRPr="00EC6556">
        <w:t>property taxation law to, at least once each year, make a law establishing a budget for the expenditure of</w:t>
      </w:r>
    </w:p>
    <w:p w14:paraId="29D5688B" w14:textId="77777777" w:rsidR="00EC6556" w:rsidRPr="00EC6556" w:rsidRDefault="00EC6556" w:rsidP="00586CBA">
      <w:pPr>
        <w:pStyle w:val="Laws-paraindent"/>
        <w:spacing w:after="0" w:line="276" w:lineRule="auto"/>
        <w:ind w:firstLine="0"/>
      </w:pPr>
      <w:r w:rsidRPr="00EC6556">
        <w:t>revenues raised under its property taxation laws; and</w:t>
      </w:r>
    </w:p>
    <w:p w14:paraId="7B187821" w14:textId="68ED4F00" w:rsidR="00EC6556" w:rsidRPr="00195490" w:rsidRDefault="00EC6556" w:rsidP="00586CBA">
      <w:pPr>
        <w:pStyle w:val="Laws-paraindent"/>
        <w:spacing w:line="276" w:lineRule="auto"/>
      </w:pPr>
      <w:r w:rsidRPr="00EC6556">
        <w:t xml:space="preserve">D. The Council of the First Nation enacted the </w:t>
      </w:r>
      <w:r w:rsidR="00E61A6B">
        <w:rPr>
          <w:rFonts w:cs="Times-Italic"/>
          <w:i/>
          <w:iCs/>
        </w:rPr>
        <w:t>Shuswap Indian Band</w:t>
      </w:r>
      <w:r w:rsidR="007D7B25" w:rsidRPr="00455968">
        <w:rPr>
          <w:rFonts w:cs="Times-Italic"/>
          <w:i/>
          <w:iCs/>
        </w:rPr>
        <w:t xml:space="preserve"> Annual Expenditure Law,</w:t>
      </w:r>
      <w:r w:rsidR="007D7B25" w:rsidRPr="00455968">
        <w:t xml:space="preserve"> </w:t>
      </w:r>
      <w:r w:rsidR="007D7B25" w:rsidRPr="00455968">
        <w:rPr>
          <w:rFonts w:cs="Times-Italic"/>
          <w:i/>
          <w:iCs/>
        </w:rPr>
        <w:t>20</w:t>
      </w:r>
      <w:r w:rsidR="00C24998">
        <w:rPr>
          <w:rFonts w:cs="Times-Italic"/>
          <w:i/>
          <w:iCs/>
        </w:rPr>
        <w:t>21</w:t>
      </w:r>
      <w:r w:rsidR="00AF545E">
        <w:rPr>
          <w:rFonts w:cs="Times-Italic"/>
          <w:i/>
          <w:iCs/>
        </w:rPr>
        <w:t xml:space="preserve"> and</w:t>
      </w:r>
      <w:r w:rsidR="00E02571">
        <w:rPr>
          <w:rFonts w:cs="Times-Italic"/>
          <w:i/>
          <w:iCs/>
        </w:rPr>
        <w:t xml:space="preserve"> the Shuswap</w:t>
      </w:r>
      <w:r w:rsidR="009C2160">
        <w:rPr>
          <w:rFonts w:cs="Times-Italic"/>
          <w:i/>
          <w:iCs/>
        </w:rPr>
        <w:t xml:space="preserve"> Indian Band</w:t>
      </w:r>
      <w:r w:rsidR="00E02571">
        <w:rPr>
          <w:rFonts w:cs="Times-Italic"/>
          <w:i/>
          <w:iCs/>
        </w:rPr>
        <w:t xml:space="preserve"> Annual Expenditure Amending Law, 2021</w:t>
      </w:r>
      <w:r w:rsidR="0070142A">
        <w:rPr>
          <w:i/>
        </w:rPr>
        <w:t xml:space="preserve"> </w:t>
      </w:r>
      <w:r w:rsidRPr="00EC6556">
        <w:t xml:space="preserve">and now wishes to amend that law to authorize a </w:t>
      </w:r>
      <w:r w:rsidR="0061707E" w:rsidRPr="00B93BD7">
        <w:t>new</w:t>
      </w:r>
      <w:r w:rsidR="001613BF" w:rsidRPr="00B93BD7">
        <w:t xml:space="preserve"> budget</w:t>
      </w:r>
      <w:r w:rsidR="00A47C21" w:rsidRPr="00B93BD7">
        <w:t xml:space="preserve"> </w:t>
      </w:r>
      <w:r w:rsidR="00B93BD7">
        <w:t>in the form attached to this Law.</w:t>
      </w:r>
    </w:p>
    <w:p w14:paraId="74C58FCF" w14:textId="3222591D" w:rsidR="00EC6556" w:rsidRPr="00EC6556" w:rsidRDefault="0051238C" w:rsidP="002C222F">
      <w:pPr>
        <w:pStyle w:val="Laws-paraindent"/>
        <w:spacing w:line="240" w:lineRule="auto"/>
        <w:ind w:firstLine="0"/>
      </w:pPr>
      <w:r>
        <w:tab/>
      </w:r>
      <w:r w:rsidR="007D7B25" w:rsidRPr="00455968">
        <w:t xml:space="preserve">NOW THEREFORE the Council of the </w:t>
      </w:r>
      <w:r w:rsidR="00E61A6B">
        <w:t>Shuswap Indian Band</w:t>
      </w:r>
      <w:r w:rsidR="007D7B25" w:rsidRPr="00455968">
        <w:t xml:space="preserve"> duly enacts as follows:</w:t>
      </w:r>
    </w:p>
    <w:p w14:paraId="5A2AE1EC" w14:textId="63C1606C" w:rsidR="00EC6556" w:rsidRPr="00EC6556" w:rsidRDefault="00EC6556" w:rsidP="002C222F">
      <w:pPr>
        <w:pStyle w:val="Laws-paraindent"/>
        <w:spacing w:line="240" w:lineRule="auto"/>
      </w:pPr>
      <w:r w:rsidRPr="00EC6556">
        <w:rPr>
          <w:b/>
        </w:rPr>
        <w:t>1.</w:t>
      </w:r>
      <w:r w:rsidRPr="00EC6556">
        <w:t xml:space="preserve"> This Law may be cited as the </w:t>
      </w:r>
      <w:r w:rsidR="00E61A6B">
        <w:rPr>
          <w:i/>
        </w:rPr>
        <w:t>Shuswap Indian Band</w:t>
      </w:r>
      <w:r w:rsidRPr="006B1657">
        <w:rPr>
          <w:i/>
        </w:rPr>
        <w:t xml:space="preserve"> Annual Expenditure</w:t>
      </w:r>
      <w:r w:rsidR="006B1657" w:rsidRPr="006B1657">
        <w:rPr>
          <w:i/>
        </w:rPr>
        <w:t xml:space="preserve"> Amending Law</w:t>
      </w:r>
      <w:r w:rsidR="00C61649">
        <w:rPr>
          <w:i/>
        </w:rPr>
        <w:t xml:space="preserve"> No</w:t>
      </w:r>
      <w:r w:rsidR="009D35E5">
        <w:rPr>
          <w:i/>
        </w:rPr>
        <w:t>.</w:t>
      </w:r>
      <w:r w:rsidR="00C61649">
        <w:rPr>
          <w:i/>
        </w:rPr>
        <w:t>2</w:t>
      </w:r>
      <w:r w:rsidR="006B1657" w:rsidRPr="006B1657">
        <w:rPr>
          <w:i/>
        </w:rPr>
        <w:t xml:space="preserve">, </w:t>
      </w:r>
      <w:r w:rsidR="007D7B25" w:rsidRPr="00455968">
        <w:rPr>
          <w:rFonts w:cs="Times-Italic"/>
          <w:i/>
          <w:iCs/>
        </w:rPr>
        <w:t>20</w:t>
      </w:r>
      <w:r w:rsidR="00C24998">
        <w:rPr>
          <w:rFonts w:cs="Times-Italic"/>
          <w:i/>
          <w:iCs/>
        </w:rPr>
        <w:t>21</w:t>
      </w:r>
      <w:r w:rsidRPr="00EC6556">
        <w:t>.</w:t>
      </w:r>
    </w:p>
    <w:p w14:paraId="3A29FFF7" w14:textId="1F565A43" w:rsidR="00EC6556" w:rsidRPr="00EC6556" w:rsidRDefault="00EC6556" w:rsidP="007D7B25">
      <w:pPr>
        <w:pStyle w:val="Laws-paraindent"/>
        <w:spacing w:line="240" w:lineRule="auto"/>
      </w:pPr>
      <w:r w:rsidRPr="00EC6556">
        <w:rPr>
          <w:b/>
        </w:rPr>
        <w:t>2.</w:t>
      </w:r>
      <w:r w:rsidRPr="00EC6556">
        <w:t xml:space="preserve"> The </w:t>
      </w:r>
      <w:r w:rsidR="00E61A6B">
        <w:rPr>
          <w:i/>
        </w:rPr>
        <w:t>Shuswap Indian Band</w:t>
      </w:r>
      <w:r w:rsidRPr="006B1657">
        <w:rPr>
          <w:i/>
        </w:rPr>
        <w:t xml:space="preserve"> Annual Expenditure Law, 20</w:t>
      </w:r>
      <w:r w:rsidR="00C24998">
        <w:rPr>
          <w:i/>
        </w:rPr>
        <w:t>2</w:t>
      </w:r>
      <w:r w:rsidR="00E61A6B">
        <w:rPr>
          <w:i/>
        </w:rPr>
        <w:t>1</w:t>
      </w:r>
      <w:r w:rsidRPr="00EC6556">
        <w:t xml:space="preserve"> is amended by deleting the Schedule to</w:t>
      </w:r>
      <w:r w:rsidR="007D7B25">
        <w:t xml:space="preserve"> </w:t>
      </w:r>
      <w:r w:rsidRPr="00EC6556">
        <w:t>that law and replacing it with th</w:t>
      </w:r>
      <w:r w:rsidR="0051238C">
        <w:t>e Schedule attached to this Law</w:t>
      </w:r>
      <w:r w:rsidR="00857324">
        <w:t>.</w:t>
      </w:r>
      <w:r w:rsidR="000F6202">
        <w:t xml:space="preserve"> </w:t>
      </w:r>
    </w:p>
    <w:p w14:paraId="40DA20FA" w14:textId="3519511E" w:rsidR="00900C2F" w:rsidRPr="002A71E8" w:rsidRDefault="00900C2F" w:rsidP="00900C2F">
      <w:pPr>
        <w:pStyle w:val="Laws-paraindent"/>
        <w:spacing w:line="240" w:lineRule="auto"/>
      </w:pPr>
      <w:r w:rsidRPr="002A71E8">
        <w:rPr>
          <w:rFonts w:cs="Segoe UI"/>
          <w:b/>
          <w:shd w:val="clear" w:color="auto" w:fill="FFFFFF"/>
        </w:rPr>
        <w:t>3</w:t>
      </w:r>
      <w:r>
        <w:rPr>
          <w:rFonts w:cs="Segoe UI"/>
          <w:b/>
          <w:shd w:val="clear" w:color="auto" w:fill="FFFFFF"/>
        </w:rPr>
        <w:t>.</w:t>
      </w:r>
      <w:r w:rsidRPr="005E4C2E">
        <w:t xml:space="preserve"> </w:t>
      </w:r>
      <w:r w:rsidR="002F64DB">
        <w:t>W</w:t>
      </w:r>
      <w:r>
        <w:t>ords and expressions used in this Law have the meanings given to them in the</w:t>
      </w:r>
      <w:r w:rsidR="00C86434">
        <w:t xml:space="preserve"> </w:t>
      </w:r>
      <w:r w:rsidR="00E61A6B">
        <w:rPr>
          <w:i/>
        </w:rPr>
        <w:t>Shuswap Indian Band</w:t>
      </w:r>
      <w:r w:rsidRPr="006B1657">
        <w:rPr>
          <w:i/>
        </w:rPr>
        <w:t xml:space="preserve"> Annual Expenditure Law, 20</w:t>
      </w:r>
      <w:r w:rsidR="00C24998">
        <w:rPr>
          <w:i/>
        </w:rPr>
        <w:t>21</w:t>
      </w:r>
      <w:r>
        <w:rPr>
          <w:i/>
        </w:rPr>
        <w:t>.</w:t>
      </w:r>
    </w:p>
    <w:p w14:paraId="0B2FEB6B" w14:textId="77777777" w:rsidR="00900C2F" w:rsidRPr="00EC6556" w:rsidRDefault="00900C2F" w:rsidP="00900C2F">
      <w:pPr>
        <w:pStyle w:val="Laws-paraindent"/>
        <w:spacing w:line="240" w:lineRule="auto"/>
      </w:pPr>
      <w:r>
        <w:rPr>
          <w:b/>
        </w:rPr>
        <w:t>4</w:t>
      </w:r>
      <w:r w:rsidRPr="00EC6556">
        <w:rPr>
          <w:b/>
        </w:rPr>
        <w:t>.</w:t>
      </w:r>
      <w:r w:rsidRPr="00EC6556">
        <w:t xml:space="preserve"> This Law comes into force and effect on the day after it is approved by the First Nations Tax</w:t>
      </w:r>
    </w:p>
    <w:p w14:paraId="4CD1FAAC" w14:textId="48671E1E" w:rsidR="00D71455" w:rsidRDefault="00900C2F" w:rsidP="00900C2F">
      <w:pPr>
        <w:pStyle w:val="Laws-paraindent"/>
        <w:spacing w:line="240" w:lineRule="auto"/>
        <w:ind w:firstLine="0"/>
      </w:pPr>
      <w:r w:rsidRPr="00EC6556">
        <w:rPr>
          <w:lang w:val="en-CA"/>
        </w:rPr>
        <w:t>Commission.</w:t>
      </w:r>
    </w:p>
    <w:p w14:paraId="2E8A795E" w14:textId="18564FBF" w:rsidR="007D7B25" w:rsidRPr="00455968" w:rsidRDefault="007D7B25" w:rsidP="007D7B25">
      <w:pPr>
        <w:pStyle w:val="Laws-paraindent"/>
      </w:pPr>
      <w:r w:rsidRPr="00455968">
        <w:t xml:space="preserve">THIS LAW IS HEREBY DULY ENACTED by Council on the </w:t>
      </w:r>
      <w:r w:rsidR="00E555F2">
        <w:t>19th</w:t>
      </w:r>
      <w:r w:rsidR="00E555F2" w:rsidRPr="00455968">
        <w:t xml:space="preserve"> </w:t>
      </w:r>
      <w:r w:rsidRPr="00455968">
        <w:t xml:space="preserve">day of </w:t>
      </w:r>
      <w:r w:rsidR="00E02571">
        <w:t>October</w:t>
      </w:r>
      <w:r w:rsidRPr="00455968">
        <w:t>, 20</w:t>
      </w:r>
      <w:r w:rsidR="00C24998">
        <w:t>21</w:t>
      </w:r>
      <w:r w:rsidRPr="00455968">
        <w:t xml:space="preserve">, at </w:t>
      </w:r>
      <w:r w:rsidR="00E61A6B">
        <w:t>Shuswap Reserve</w:t>
      </w:r>
      <w:r w:rsidRPr="00455968">
        <w:t xml:space="preserve">, in the Province of </w:t>
      </w:r>
      <w:r w:rsidR="00E61A6B">
        <w:t>British Columbia</w:t>
      </w:r>
      <w:r w:rsidRPr="00455968">
        <w:t>.</w:t>
      </w:r>
    </w:p>
    <w:p w14:paraId="115EDFAC" w14:textId="4699578E" w:rsidR="007D7B25" w:rsidRPr="00455968" w:rsidRDefault="007D7B25" w:rsidP="007D7B25">
      <w:pPr>
        <w:pStyle w:val="Laws-paraindent"/>
      </w:pPr>
      <w:r w:rsidRPr="00455968">
        <w:t xml:space="preserve">A quorum of Council consists of </w:t>
      </w:r>
      <w:r w:rsidR="00E61A6B">
        <w:t>Two</w:t>
      </w:r>
      <w:r w:rsidRPr="00455968">
        <w:t xml:space="preserve"> (</w:t>
      </w:r>
      <w:r w:rsidR="00E61A6B">
        <w:t>2</w:t>
      </w:r>
      <w:r w:rsidRPr="00455968">
        <w:t>) members of Council.</w:t>
      </w:r>
    </w:p>
    <w:p w14:paraId="7FB778C3" w14:textId="77777777" w:rsidR="007D7B25" w:rsidRPr="00455968" w:rsidRDefault="007D7B25" w:rsidP="007D7B25">
      <w:pPr>
        <w:pStyle w:val="Laws-para"/>
      </w:pPr>
    </w:p>
    <w:p w14:paraId="3CA0C248" w14:textId="14708934" w:rsidR="007D7B25" w:rsidRPr="00D72188" w:rsidRDefault="007D7B25" w:rsidP="007D7B25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  <w:lang w:val="en-US" w:eastAsia="en-US"/>
        </w:rPr>
      </w:pPr>
      <w:r w:rsidRPr="00D72188">
        <w:rPr>
          <w:u w:val="single"/>
          <w:lang w:val="en-US" w:eastAsia="en-US"/>
        </w:rPr>
        <w:tab/>
      </w:r>
      <w:r w:rsidRPr="00D72188">
        <w:rPr>
          <w:lang w:val="en-US" w:eastAsia="en-US"/>
        </w:rPr>
        <w:tab/>
      </w:r>
      <w:r w:rsidRPr="00D72188">
        <w:rPr>
          <w:u w:val="single"/>
          <w:lang w:val="en-US" w:eastAsia="en-US"/>
        </w:rPr>
        <w:tab/>
      </w:r>
    </w:p>
    <w:p w14:paraId="7E4A1E4B" w14:textId="01D0D874" w:rsidR="007D7B25" w:rsidRPr="00D72188" w:rsidRDefault="007D7B25" w:rsidP="007D7B25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360" w:line="260" w:lineRule="atLeast"/>
        <w:jc w:val="both"/>
        <w:textAlignment w:val="center"/>
        <w:rPr>
          <w:lang w:eastAsia="en-US"/>
        </w:rPr>
      </w:pPr>
      <w:r w:rsidRPr="00D72188">
        <w:rPr>
          <w:lang w:val="en-US" w:eastAsia="en-US"/>
        </w:rPr>
        <w:tab/>
        <w:t xml:space="preserve">Chief </w:t>
      </w:r>
      <w:r w:rsidR="00E61A6B">
        <w:rPr>
          <w:lang w:val="en-US" w:eastAsia="en-US"/>
        </w:rPr>
        <w:t>Barbara Cote</w:t>
      </w:r>
      <w:r w:rsidRPr="00D72188">
        <w:rPr>
          <w:lang w:val="en-US" w:eastAsia="en-US"/>
        </w:rPr>
        <w:tab/>
      </w:r>
      <w:r w:rsidRPr="00D72188">
        <w:rPr>
          <w:lang w:val="en-US" w:eastAsia="en-US"/>
        </w:rPr>
        <w:tab/>
      </w:r>
      <w:r w:rsidRPr="00D72188">
        <w:rPr>
          <w:lang w:eastAsia="en-US"/>
        </w:rPr>
        <w:t xml:space="preserve">Councillor </w:t>
      </w:r>
      <w:r w:rsidR="00E61A6B">
        <w:rPr>
          <w:lang w:eastAsia="en-US"/>
        </w:rPr>
        <w:t>Tim Eugene</w:t>
      </w:r>
    </w:p>
    <w:p w14:paraId="7C7910CA" w14:textId="306DE060" w:rsidR="007D7B25" w:rsidRPr="00D72188" w:rsidRDefault="007D7B25" w:rsidP="007D7B25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  <w:lang w:eastAsia="en-US"/>
        </w:rPr>
      </w:pPr>
      <w:r w:rsidRPr="00D72188">
        <w:rPr>
          <w:u w:val="single"/>
          <w:lang w:eastAsia="en-US"/>
        </w:rPr>
        <w:tab/>
      </w:r>
      <w:r w:rsidRPr="00D72188">
        <w:rPr>
          <w:lang w:eastAsia="en-US"/>
        </w:rPr>
        <w:tab/>
      </w:r>
    </w:p>
    <w:p w14:paraId="4B8604CD" w14:textId="4CD9DC06" w:rsidR="001613BF" w:rsidRDefault="007D7B25" w:rsidP="007D7B25">
      <w:pPr>
        <w:rPr>
          <w:lang w:eastAsia="en-US"/>
        </w:rPr>
      </w:pPr>
      <w:r w:rsidRPr="00D72188">
        <w:rPr>
          <w:lang w:eastAsia="en-US"/>
        </w:rPr>
        <w:t xml:space="preserve">Councillor </w:t>
      </w:r>
      <w:r w:rsidR="00E61A6B">
        <w:rPr>
          <w:lang w:eastAsia="en-US"/>
        </w:rPr>
        <w:t>Mark Thomas</w:t>
      </w:r>
    </w:p>
    <w:p w14:paraId="6F730A35" w14:textId="77777777" w:rsidR="007D7B25" w:rsidRDefault="007D7B25">
      <w:pPr>
        <w:rPr>
          <w:lang w:eastAsia="en-US"/>
        </w:rPr>
      </w:pPr>
      <w:r>
        <w:rPr>
          <w:lang w:eastAsia="en-US"/>
        </w:rPr>
        <w:br w:type="page"/>
      </w:r>
    </w:p>
    <w:p w14:paraId="2B5B7603" w14:textId="77777777" w:rsidR="007D7B25" w:rsidRDefault="007D7B25" w:rsidP="007D7B25">
      <w:pPr>
        <w:rPr>
          <w:lang w:eastAsia="en-US"/>
        </w:rPr>
      </w:pPr>
    </w:p>
    <w:p w14:paraId="6ECB1426" w14:textId="77777777" w:rsidR="007D7B25" w:rsidRPr="007D7B25" w:rsidRDefault="007D7B25" w:rsidP="007D7B25">
      <w:pPr>
        <w:keepNext/>
        <w:widowControl w:val="0"/>
        <w:tabs>
          <w:tab w:val="left" w:pos="990"/>
          <w:tab w:val="right" w:leader="dot" w:pos="5760"/>
          <w:tab w:val="right" w:pos="6480"/>
        </w:tabs>
        <w:autoSpaceDE w:val="0"/>
        <w:autoSpaceDN w:val="0"/>
        <w:adjustRightInd w:val="0"/>
        <w:spacing w:before="81" w:after="81" w:line="260" w:lineRule="atLeast"/>
        <w:jc w:val="center"/>
        <w:textAlignment w:val="center"/>
        <w:rPr>
          <w:b/>
          <w:bCs w:val="0"/>
          <w:caps/>
          <w:lang w:val="en-US" w:eastAsia="en-US"/>
        </w:rPr>
      </w:pPr>
      <w:r w:rsidRPr="007D7B25">
        <w:rPr>
          <w:b/>
          <w:bCs w:val="0"/>
          <w:caps/>
          <w:lang w:val="en-US" w:eastAsia="en-US"/>
        </w:rPr>
        <w:t>SCHEDULE</w:t>
      </w:r>
    </w:p>
    <w:p w14:paraId="7FD0E572" w14:textId="77777777" w:rsidR="007D7B25" w:rsidRPr="007D7B25" w:rsidRDefault="007D7B25" w:rsidP="007D7B25">
      <w:pPr>
        <w:keepNext/>
        <w:keepLines/>
        <w:widowControl w:val="0"/>
        <w:tabs>
          <w:tab w:val="right" w:pos="6480"/>
        </w:tabs>
        <w:suppressAutoHyphens/>
        <w:autoSpaceDE w:val="0"/>
        <w:autoSpaceDN w:val="0"/>
        <w:adjustRightInd w:val="0"/>
        <w:spacing w:before="81" w:after="216" w:line="260" w:lineRule="atLeast"/>
        <w:jc w:val="center"/>
        <w:textAlignment w:val="center"/>
        <w:rPr>
          <w:caps/>
          <w:lang w:val="en-US" w:eastAsia="en-US"/>
        </w:rPr>
      </w:pPr>
      <w:r w:rsidRPr="007D7B25">
        <w:rPr>
          <w:caps/>
          <w:lang w:val="en-US" w:eastAsia="en-US"/>
        </w:rPr>
        <w:t xml:space="preserve">ANNUAL BUDGET </w:t>
      </w:r>
    </w:p>
    <w:p w14:paraId="593F846C" w14:textId="77777777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b/>
          <w:u w:val="single"/>
          <w:lang w:val="en-US" w:eastAsia="en-US"/>
        </w:rPr>
      </w:pPr>
      <w:r w:rsidRPr="007D7B25">
        <w:rPr>
          <w:b/>
          <w:u w:val="single"/>
          <w:lang w:val="en-US" w:eastAsia="en-US"/>
        </w:rPr>
        <w:t>PART 1: REVENUES</w:t>
      </w:r>
    </w:p>
    <w:p w14:paraId="74C8107A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u w:color="000000"/>
          <w:lang w:val="en-US" w:eastAsia="en-US"/>
        </w:rPr>
      </w:pPr>
      <w:r w:rsidRPr="007D7B25">
        <w:rPr>
          <w:u w:color="000000"/>
          <w:lang w:val="en-US" w:eastAsia="en-US"/>
        </w:rPr>
        <w:t>1.</w:t>
      </w:r>
      <w:r w:rsidRPr="007D7B25">
        <w:rPr>
          <w:u w:color="000000"/>
          <w:lang w:val="en-US" w:eastAsia="en-US"/>
        </w:rPr>
        <w:tab/>
        <w:t>Property tax revenues to be collected in budget year:</w:t>
      </w:r>
    </w:p>
    <w:p w14:paraId="3A2D1214" w14:textId="432037EF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u w:color="000000"/>
          <w:lang w:val="en-US" w:eastAsia="en-US"/>
        </w:rPr>
        <w:tab/>
      </w:r>
      <w:r w:rsidRPr="007D7B25">
        <w:rPr>
          <w:lang w:val="en-US" w:eastAsia="en-US"/>
        </w:rPr>
        <w:t>a.</w:t>
      </w:r>
      <w:r w:rsidRPr="007D7B25">
        <w:rPr>
          <w:lang w:val="en-US" w:eastAsia="en-US"/>
        </w:rPr>
        <w:tab/>
        <w:t>Property Tax Revenues</w:t>
      </w:r>
      <w:r w:rsidRPr="007D7B25">
        <w:rPr>
          <w:lang w:val="en-US" w:eastAsia="en-US"/>
        </w:rPr>
        <w:tab/>
        <w:t>$</w:t>
      </w:r>
      <w:r w:rsidR="00E61A6B">
        <w:rPr>
          <w:lang w:val="en-US" w:eastAsia="en-US"/>
        </w:rPr>
        <w:t xml:space="preserve"> 6</w:t>
      </w:r>
      <w:r w:rsidR="002353F3">
        <w:rPr>
          <w:lang w:val="en-US" w:eastAsia="en-US"/>
        </w:rPr>
        <w:t>28</w:t>
      </w:r>
      <w:r w:rsidR="00E61A6B">
        <w:rPr>
          <w:lang w:val="en-US" w:eastAsia="en-US"/>
        </w:rPr>
        <w:t>,</w:t>
      </w:r>
      <w:r w:rsidR="002353F3">
        <w:rPr>
          <w:lang w:val="en-US" w:eastAsia="en-US"/>
        </w:rPr>
        <w:t>859</w:t>
      </w:r>
      <w:r w:rsidR="00E61A6B">
        <w:rPr>
          <w:lang w:val="en-US" w:eastAsia="en-US"/>
        </w:rPr>
        <w:t>.</w:t>
      </w:r>
      <w:r w:rsidR="002353F3">
        <w:rPr>
          <w:lang w:val="en-US" w:eastAsia="en-US"/>
        </w:rPr>
        <w:t>45</w:t>
      </w:r>
    </w:p>
    <w:p w14:paraId="054CDEAD" w14:textId="3A1B4D47" w:rsidR="007D7B25" w:rsidRPr="007D7B25" w:rsidRDefault="007D7B25" w:rsidP="00E61A6B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</w:r>
    </w:p>
    <w:p w14:paraId="0708130A" w14:textId="460E9EFF" w:rsidR="007D7B25" w:rsidRPr="007D7B25" w:rsidRDefault="00720E8A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>
        <w:rPr>
          <w:lang w:val="en-US" w:eastAsia="en-US"/>
        </w:rPr>
        <w:t>2</w:t>
      </w:r>
      <w:r w:rsidR="007D7B25" w:rsidRPr="007D7B25">
        <w:rPr>
          <w:lang w:val="en-US" w:eastAsia="en-US"/>
        </w:rPr>
        <w:t>.</w:t>
      </w:r>
      <w:r w:rsidR="007D7B25" w:rsidRPr="007D7B25">
        <w:rPr>
          <w:lang w:val="en-US" w:eastAsia="en-US"/>
        </w:rPr>
        <w:tab/>
        <w:t xml:space="preserve">Moneys from Reserve Funds </w:t>
      </w:r>
    </w:p>
    <w:p w14:paraId="5BCF24E6" w14:textId="3CFE5115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eastAsia="en-US"/>
        </w:rPr>
      </w:pPr>
      <w:r w:rsidRPr="007D7B25">
        <w:rPr>
          <w:lang w:eastAsia="en-US"/>
        </w:rPr>
        <w:tab/>
        <w:t>a.</w:t>
      </w:r>
      <w:r w:rsidRPr="007D7B25">
        <w:rPr>
          <w:lang w:eastAsia="en-US"/>
        </w:rPr>
        <w:tab/>
      </w:r>
      <w:r w:rsidR="00E61A6B">
        <w:rPr>
          <w:lang w:eastAsia="en-US"/>
        </w:rPr>
        <w:t xml:space="preserve">Capital Infrastructure </w:t>
      </w:r>
      <w:r w:rsidR="00C24998">
        <w:rPr>
          <w:lang w:eastAsia="en-US"/>
        </w:rPr>
        <w:t>Replacement</w:t>
      </w:r>
      <w:r w:rsidRPr="007D7B25">
        <w:rPr>
          <w:lang w:eastAsia="en-US"/>
        </w:rPr>
        <w:tab/>
        <w:t>$</w:t>
      </w:r>
      <w:r w:rsidR="00E61A6B">
        <w:rPr>
          <w:lang w:eastAsia="en-US"/>
        </w:rPr>
        <w:t xml:space="preserve"> </w:t>
      </w:r>
      <w:r w:rsidR="00C24998">
        <w:rPr>
          <w:lang w:eastAsia="en-US"/>
        </w:rPr>
        <w:t>355,000.00</w:t>
      </w:r>
    </w:p>
    <w:p w14:paraId="34C76339" w14:textId="3396B9B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eastAsia="en-US"/>
        </w:rPr>
      </w:pPr>
    </w:p>
    <w:p w14:paraId="07D15375" w14:textId="1292E8B8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rFonts w:cs="Times-Bold"/>
          <w:b/>
          <w:lang w:val="en-US" w:eastAsia="en-US"/>
        </w:rPr>
      </w:pPr>
      <w:r w:rsidRPr="007D7B25">
        <w:rPr>
          <w:rFonts w:cs="Times-Bold"/>
          <w:b/>
          <w:lang w:val="en-US" w:eastAsia="en-US"/>
        </w:rPr>
        <w:t>TOTAL REVENUES</w:t>
      </w:r>
      <w:r w:rsidRPr="007D7B25">
        <w:rPr>
          <w:rFonts w:cs="Times-Bold"/>
          <w:b/>
          <w:lang w:val="en-US" w:eastAsia="en-US"/>
        </w:rPr>
        <w:tab/>
        <w:t>$</w:t>
      </w:r>
      <w:r w:rsidR="00087B99">
        <w:rPr>
          <w:rFonts w:cs="Times-Bold"/>
          <w:b/>
          <w:lang w:val="en-US" w:eastAsia="en-US"/>
        </w:rPr>
        <w:t xml:space="preserve"> </w:t>
      </w:r>
      <w:r w:rsidR="00C24998">
        <w:rPr>
          <w:rFonts w:cs="Times-Bold"/>
          <w:b/>
          <w:lang w:val="en-US" w:eastAsia="en-US"/>
        </w:rPr>
        <w:t>983</w:t>
      </w:r>
      <w:r w:rsidR="00212273">
        <w:rPr>
          <w:rFonts w:cs="Times-Bold"/>
          <w:b/>
          <w:lang w:val="en-US" w:eastAsia="en-US"/>
        </w:rPr>
        <w:t>,</w:t>
      </w:r>
      <w:r w:rsidR="00C24998">
        <w:rPr>
          <w:rFonts w:cs="Times-Bold"/>
          <w:b/>
          <w:lang w:val="en-US" w:eastAsia="en-US"/>
        </w:rPr>
        <w:t>859</w:t>
      </w:r>
      <w:r w:rsidR="00212273">
        <w:rPr>
          <w:rFonts w:cs="Times-Bold"/>
          <w:b/>
          <w:lang w:val="en-US" w:eastAsia="en-US"/>
        </w:rPr>
        <w:t>.</w:t>
      </w:r>
      <w:r w:rsidR="00C24998">
        <w:rPr>
          <w:rFonts w:cs="Times-Bold"/>
          <w:b/>
          <w:lang w:val="en-US" w:eastAsia="en-US"/>
        </w:rPr>
        <w:t>45</w:t>
      </w:r>
    </w:p>
    <w:p w14:paraId="047B6B3A" w14:textId="77777777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b/>
          <w:u w:val="single"/>
          <w:lang w:eastAsia="en-US"/>
        </w:rPr>
      </w:pPr>
    </w:p>
    <w:p w14:paraId="154F12ED" w14:textId="77777777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b/>
          <w:u w:val="single"/>
          <w:lang w:eastAsia="en-US"/>
        </w:rPr>
      </w:pPr>
      <w:r w:rsidRPr="007D7B25">
        <w:rPr>
          <w:b/>
          <w:u w:val="single"/>
          <w:lang w:eastAsia="en-US"/>
        </w:rPr>
        <w:t>PART 2: EXPENDITURES</w:t>
      </w:r>
    </w:p>
    <w:p w14:paraId="1595B8CF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1.</w:t>
      </w:r>
      <w:r w:rsidRPr="007D7B25">
        <w:rPr>
          <w:lang w:val="en-US" w:eastAsia="en-US"/>
        </w:rPr>
        <w:tab/>
        <w:t>General Government Expenditures</w:t>
      </w:r>
    </w:p>
    <w:p w14:paraId="2BDFA535" w14:textId="28F6881A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Executive and Legislative</w:t>
      </w:r>
      <w:r w:rsidR="00087B99">
        <w:rPr>
          <w:lang w:val="en-US" w:eastAsia="en-US"/>
        </w:rPr>
        <w:tab/>
      </w:r>
    </w:p>
    <w:p w14:paraId="3DD1AB16" w14:textId="14D01C33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General Administrative</w:t>
      </w:r>
      <w:r w:rsidR="00087B99">
        <w:rPr>
          <w:lang w:val="en-US" w:eastAsia="en-US"/>
        </w:rPr>
        <w:tab/>
        <w:t>$</w:t>
      </w:r>
      <w:r w:rsidR="00C24998">
        <w:rPr>
          <w:lang w:val="en-US" w:eastAsia="en-US"/>
        </w:rPr>
        <w:t>230,119.59</w:t>
      </w:r>
    </w:p>
    <w:p w14:paraId="2F9D33C0" w14:textId="0ED68056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Other General Government</w:t>
      </w:r>
      <w:r w:rsidR="00087B99">
        <w:rPr>
          <w:lang w:val="en-US" w:eastAsia="en-US"/>
        </w:rPr>
        <w:tab/>
      </w:r>
    </w:p>
    <w:p w14:paraId="3CD70E8A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2.</w:t>
      </w:r>
      <w:r w:rsidRPr="007D7B25">
        <w:rPr>
          <w:lang w:val="en-US" w:eastAsia="en-US"/>
        </w:rPr>
        <w:tab/>
        <w:t>Protection Services</w:t>
      </w:r>
    </w:p>
    <w:p w14:paraId="21558A0B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Policing</w:t>
      </w:r>
    </w:p>
    <w:p w14:paraId="699D8D87" w14:textId="10A11F44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Firefighting</w:t>
      </w:r>
      <w:r w:rsidR="00087B99">
        <w:rPr>
          <w:lang w:val="en-US" w:eastAsia="en-US"/>
        </w:rPr>
        <w:tab/>
        <w:t>$45,0</w:t>
      </w:r>
      <w:r w:rsidR="00712AC9">
        <w:rPr>
          <w:lang w:val="en-US" w:eastAsia="en-US"/>
        </w:rPr>
        <w:t>0</w:t>
      </w:r>
      <w:r w:rsidR="00087B99">
        <w:rPr>
          <w:lang w:val="en-US" w:eastAsia="en-US"/>
        </w:rPr>
        <w:t>0.00</w:t>
      </w:r>
    </w:p>
    <w:p w14:paraId="5C4B6376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Regulatory Measures</w:t>
      </w:r>
    </w:p>
    <w:p w14:paraId="53338387" w14:textId="5C6EDAA0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Other Protective Services</w:t>
      </w:r>
      <w:r w:rsidR="00C24998">
        <w:rPr>
          <w:lang w:val="en-US" w:eastAsia="en-US"/>
        </w:rPr>
        <w:t>- Legal</w:t>
      </w:r>
      <w:r w:rsidR="00C24998">
        <w:rPr>
          <w:lang w:val="en-US" w:eastAsia="en-US"/>
        </w:rPr>
        <w:tab/>
        <w:t>$5,000.00</w:t>
      </w:r>
    </w:p>
    <w:p w14:paraId="7A49ADD4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3.</w:t>
      </w:r>
      <w:r w:rsidRPr="007D7B25">
        <w:rPr>
          <w:lang w:val="en-US" w:eastAsia="en-US"/>
        </w:rPr>
        <w:tab/>
        <w:t>Transportation</w:t>
      </w:r>
    </w:p>
    <w:p w14:paraId="779E8B68" w14:textId="5606125F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Roads and Streets</w:t>
      </w:r>
      <w:r w:rsidR="00087B99">
        <w:rPr>
          <w:lang w:val="en-US" w:eastAsia="en-US"/>
        </w:rPr>
        <w:tab/>
      </w:r>
      <w:r w:rsidR="00C24998">
        <w:rPr>
          <w:lang w:val="en-US" w:eastAsia="en-US"/>
        </w:rPr>
        <w:t>$365,000.00</w:t>
      </w:r>
    </w:p>
    <w:p w14:paraId="18571C7B" w14:textId="3C7DC71E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Snow and Ice Removal</w:t>
      </w:r>
      <w:r w:rsidR="00087B99">
        <w:rPr>
          <w:lang w:val="en-US" w:eastAsia="en-US"/>
        </w:rPr>
        <w:tab/>
        <w:t>$15,000.00</w:t>
      </w:r>
    </w:p>
    <w:p w14:paraId="60EC4C5C" w14:textId="41FBAA04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Parking</w:t>
      </w:r>
      <w:r w:rsidR="00087B99">
        <w:rPr>
          <w:lang w:val="en-US" w:eastAsia="en-US"/>
        </w:rPr>
        <w:tab/>
      </w:r>
    </w:p>
    <w:p w14:paraId="643A4FAB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Public Transit</w:t>
      </w:r>
    </w:p>
    <w:p w14:paraId="2C0F42B1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e.</w:t>
      </w:r>
      <w:r w:rsidRPr="007D7B25">
        <w:rPr>
          <w:lang w:val="en-US" w:eastAsia="en-US"/>
        </w:rPr>
        <w:tab/>
        <w:t>Other Transportation</w:t>
      </w:r>
    </w:p>
    <w:p w14:paraId="607E4588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4.</w:t>
      </w:r>
      <w:r w:rsidRPr="007D7B25">
        <w:rPr>
          <w:lang w:val="en-US" w:eastAsia="en-US"/>
        </w:rPr>
        <w:tab/>
        <w:t>Recreation and Cultural Services</w:t>
      </w:r>
    </w:p>
    <w:p w14:paraId="673E6C50" w14:textId="6EB63DAE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Recreation</w:t>
      </w:r>
      <w:r w:rsidR="00087B99">
        <w:rPr>
          <w:lang w:val="en-US" w:eastAsia="en-US"/>
        </w:rPr>
        <w:tab/>
      </w:r>
    </w:p>
    <w:p w14:paraId="60CE2735" w14:textId="6069416F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Culture</w:t>
      </w:r>
      <w:r w:rsidR="00087B99">
        <w:rPr>
          <w:lang w:val="en-US" w:eastAsia="en-US"/>
        </w:rPr>
        <w:tab/>
        <w:t>$</w:t>
      </w:r>
      <w:r w:rsidR="00C24998">
        <w:rPr>
          <w:lang w:val="en-US" w:eastAsia="en-US"/>
        </w:rPr>
        <w:t>15</w:t>
      </w:r>
      <w:r w:rsidR="00087B99">
        <w:rPr>
          <w:lang w:val="en-US" w:eastAsia="en-US"/>
        </w:rPr>
        <w:t>,000.00</w:t>
      </w:r>
    </w:p>
    <w:p w14:paraId="5FC2F68A" w14:textId="410017AA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Heritage Protection</w:t>
      </w:r>
      <w:r w:rsidR="00087B99">
        <w:rPr>
          <w:lang w:val="en-US" w:eastAsia="en-US"/>
        </w:rPr>
        <w:tab/>
      </w:r>
    </w:p>
    <w:p w14:paraId="5579079D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Other Recreation and Culture</w:t>
      </w:r>
    </w:p>
    <w:p w14:paraId="1F25F910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5.</w:t>
      </w:r>
      <w:r w:rsidRPr="007D7B25">
        <w:rPr>
          <w:lang w:val="en-US" w:eastAsia="en-US"/>
        </w:rPr>
        <w:tab/>
        <w:t>Community Development</w:t>
      </w:r>
    </w:p>
    <w:p w14:paraId="0ED0AB4A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Housing</w:t>
      </w:r>
    </w:p>
    <w:p w14:paraId="7647EC81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Planning and Zoning</w:t>
      </w:r>
    </w:p>
    <w:p w14:paraId="4048FAAA" w14:textId="3B98B484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Community Planning</w:t>
      </w:r>
      <w:r w:rsidR="00087B99">
        <w:rPr>
          <w:lang w:val="en-US" w:eastAsia="en-US"/>
        </w:rPr>
        <w:tab/>
        <w:t>$</w:t>
      </w:r>
      <w:r w:rsidR="00C24998">
        <w:rPr>
          <w:lang w:val="en-US" w:eastAsia="en-US"/>
        </w:rPr>
        <w:t>65</w:t>
      </w:r>
      <w:r w:rsidR="00087B99">
        <w:rPr>
          <w:lang w:val="en-US" w:eastAsia="en-US"/>
        </w:rPr>
        <w:t>,000.00</w:t>
      </w:r>
    </w:p>
    <w:p w14:paraId="4AC51184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lastRenderedPageBreak/>
        <w:tab/>
        <w:t>d.</w:t>
      </w:r>
      <w:r w:rsidRPr="007D7B25">
        <w:rPr>
          <w:lang w:val="en-US" w:eastAsia="en-US"/>
        </w:rPr>
        <w:tab/>
        <w:t>Economic Development Program</w:t>
      </w:r>
    </w:p>
    <w:p w14:paraId="053DD2EB" w14:textId="6C520B09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e.</w:t>
      </w:r>
      <w:r w:rsidRPr="007D7B25">
        <w:rPr>
          <w:lang w:val="en-US" w:eastAsia="en-US"/>
        </w:rPr>
        <w:tab/>
        <w:t>Tourism</w:t>
      </w:r>
      <w:r w:rsidR="00087B99">
        <w:rPr>
          <w:lang w:val="en-US" w:eastAsia="en-US"/>
        </w:rPr>
        <w:tab/>
      </w:r>
    </w:p>
    <w:p w14:paraId="2FD12C4E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f.</w:t>
      </w:r>
      <w:r w:rsidRPr="007D7B25">
        <w:rPr>
          <w:lang w:val="en-US" w:eastAsia="en-US"/>
        </w:rPr>
        <w:tab/>
        <w:t>Trade and Industry</w:t>
      </w:r>
    </w:p>
    <w:p w14:paraId="069D8940" w14:textId="227E455E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g.</w:t>
      </w:r>
      <w:r w:rsidRPr="007D7B25">
        <w:rPr>
          <w:lang w:val="en-US" w:eastAsia="en-US"/>
        </w:rPr>
        <w:tab/>
        <w:t>Land Rehabilitation and Beautification</w:t>
      </w:r>
      <w:r w:rsidR="00087B99">
        <w:rPr>
          <w:lang w:val="en-US" w:eastAsia="en-US"/>
        </w:rPr>
        <w:tab/>
        <w:t>$</w:t>
      </w:r>
      <w:r w:rsidR="00C24998">
        <w:rPr>
          <w:lang w:val="en-US" w:eastAsia="en-US"/>
        </w:rPr>
        <w:t>50,000.00</w:t>
      </w:r>
    </w:p>
    <w:p w14:paraId="64A718B7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h.</w:t>
      </w:r>
      <w:r w:rsidRPr="007D7B25">
        <w:rPr>
          <w:lang w:val="en-US" w:eastAsia="en-US"/>
        </w:rPr>
        <w:tab/>
        <w:t>Other Regional Planning and Development</w:t>
      </w:r>
    </w:p>
    <w:p w14:paraId="796C14B8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6.</w:t>
      </w:r>
      <w:r w:rsidRPr="007D7B25">
        <w:rPr>
          <w:lang w:val="en-US" w:eastAsia="en-US"/>
        </w:rPr>
        <w:tab/>
        <w:t>Environment Health Services</w:t>
      </w:r>
    </w:p>
    <w:p w14:paraId="4263DACB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Water Purification and Supply</w:t>
      </w:r>
    </w:p>
    <w:p w14:paraId="0BCD72A5" w14:textId="6137EC9B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Sewage Collection and Disposal</w:t>
      </w:r>
      <w:r w:rsidR="00212273">
        <w:rPr>
          <w:lang w:val="en-US" w:eastAsia="en-US"/>
        </w:rPr>
        <w:tab/>
      </w:r>
    </w:p>
    <w:p w14:paraId="63B3CFB3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Garbage Waste Collection and Disposal</w:t>
      </w:r>
    </w:p>
    <w:p w14:paraId="0433E2DE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Recycling</w:t>
      </w:r>
    </w:p>
    <w:p w14:paraId="55931425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e.</w:t>
      </w:r>
      <w:r w:rsidRPr="007D7B25">
        <w:rPr>
          <w:lang w:val="en-US" w:eastAsia="en-US"/>
        </w:rPr>
        <w:tab/>
        <w:t>Other Environmental Services</w:t>
      </w:r>
    </w:p>
    <w:p w14:paraId="0678C3CF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7.</w:t>
      </w:r>
      <w:r w:rsidRPr="007D7B25">
        <w:rPr>
          <w:lang w:val="en-US" w:eastAsia="en-US"/>
        </w:rPr>
        <w:tab/>
        <w:t>Fiscal Services</w:t>
      </w:r>
    </w:p>
    <w:p w14:paraId="61FC930C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Long-term Borrowing Payments to the First Nations Finance Authority</w:t>
      </w:r>
    </w:p>
    <w:p w14:paraId="31A20BB3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Interim Financing Payments to the First Nations Finance Authority</w:t>
      </w:r>
    </w:p>
    <w:p w14:paraId="30A7B1C9" w14:textId="453A3D2D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 xml:space="preserve">Other Payments </w:t>
      </w:r>
      <w:r w:rsidR="00C24998">
        <w:rPr>
          <w:lang w:val="en-US" w:eastAsia="en-US"/>
        </w:rPr>
        <w:t>TAS</w:t>
      </w:r>
      <w:r w:rsidR="00C24998">
        <w:rPr>
          <w:lang w:val="en-US" w:eastAsia="en-US"/>
        </w:rPr>
        <w:tab/>
        <w:t>$3,000.00</w:t>
      </w:r>
    </w:p>
    <w:p w14:paraId="2C5C4B1B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Accelerated Debt Payments</w:t>
      </w:r>
    </w:p>
    <w:p w14:paraId="6BBA118A" w14:textId="0A202200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e.</w:t>
      </w:r>
      <w:r w:rsidRPr="007D7B25">
        <w:rPr>
          <w:lang w:val="en-US" w:eastAsia="en-US"/>
        </w:rPr>
        <w:tab/>
        <w:t>Other Fiscal Services</w:t>
      </w:r>
      <w:r w:rsidR="00C24998">
        <w:rPr>
          <w:lang w:val="en-US" w:eastAsia="en-US"/>
        </w:rPr>
        <w:t>- Board of Review</w:t>
      </w:r>
      <w:r w:rsidR="00C24998">
        <w:rPr>
          <w:lang w:val="en-US" w:eastAsia="en-US"/>
        </w:rPr>
        <w:tab/>
        <w:t>$3,000.00</w:t>
      </w:r>
    </w:p>
    <w:p w14:paraId="5C3FC6F4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8.</w:t>
      </w:r>
      <w:r w:rsidRPr="007D7B25">
        <w:rPr>
          <w:lang w:val="en-US" w:eastAsia="en-US"/>
        </w:rPr>
        <w:tab/>
        <w:t>Other Services</w:t>
      </w:r>
    </w:p>
    <w:p w14:paraId="15C0672B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Health</w:t>
      </w:r>
    </w:p>
    <w:p w14:paraId="11429F03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Social Programs and Assistance</w:t>
      </w:r>
    </w:p>
    <w:p w14:paraId="43DAE705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Agriculture</w:t>
      </w:r>
    </w:p>
    <w:p w14:paraId="3FDD75BF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d.</w:t>
      </w:r>
      <w:r w:rsidRPr="007D7B25">
        <w:rPr>
          <w:lang w:val="en-US" w:eastAsia="en-US"/>
        </w:rPr>
        <w:tab/>
        <w:t>Education</w:t>
      </w:r>
    </w:p>
    <w:p w14:paraId="2DFAEC71" w14:textId="397CDEC2" w:rsid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e.</w:t>
      </w:r>
      <w:r w:rsidRPr="007D7B25">
        <w:rPr>
          <w:lang w:val="en-US" w:eastAsia="en-US"/>
        </w:rPr>
        <w:tab/>
        <w:t>Other Service</w:t>
      </w:r>
      <w:r w:rsidR="00087B99">
        <w:rPr>
          <w:lang w:val="en-US" w:eastAsia="en-US"/>
        </w:rPr>
        <w:t>- RDEK Service Agreement</w:t>
      </w:r>
      <w:r w:rsidR="00087B99">
        <w:rPr>
          <w:lang w:val="en-US" w:eastAsia="en-US"/>
        </w:rPr>
        <w:tab/>
        <w:t>$</w:t>
      </w:r>
      <w:r w:rsidR="00C24998">
        <w:rPr>
          <w:lang w:val="en-US" w:eastAsia="en-US"/>
        </w:rPr>
        <w:t>125,000.00</w:t>
      </w:r>
    </w:p>
    <w:p w14:paraId="3279DBC4" w14:textId="287CB164" w:rsidR="00087B99" w:rsidRDefault="00087B99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>
        <w:rPr>
          <w:lang w:val="en-US" w:eastAsia="en-US"/>
        </w:rPr>
        <w:tab/>
        <w:t>f.</w:t>
      </w:r>
      <w:r>
        <w:rPr>
          <w:lang w:val="en-US" w:eastAsia="en-US"/>
        </w:rPr>
        <w:tab/>
        <w:t>Other Service-</w:t>
      </w:r>
      <w:r>
        <w:rPr>
          <w:lang w:val="en-US" w:eastAsia="en-US"/>
        </w:rPr>
        <w:tab/>
      </w:r>
    </w:p>
    <w:p w14:paraId="3E68206B" w14:textId="7B3D94AC" w:rsidR="00087B99" w:rsidRPr="007D7B25" w:rsidRDefault="00087B99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>
        <w:rPr>
          <w:lang w:val="en-US" w:eastAsia="en-US"/>
        </w:rPr>
        <w:tab/>
        <w:t xml:space="preserve">g. </w:t>
      </w:r>
      <w:r>
        <w:rPr>
          <w:lang w:val="en-US" w:eastAsia="en-US"/>
        </w:rPr>
        <w:tab/>
        <w:t>Other Service-</w:t>
      </w:r>
      <w:r>
        <w:rPr>
          <w:lang w:val="en-US" w:eastAsia="en-US"/>
        </w:rPr>
        <w:tab/>
      </w:r>
    </w:p>
    <w:p w14:paraId="0E4D6C8B" w14:textId="77777777" w:rsidR="007D7B25" w:rsidRPr="007D7B25" w:rsidRDefault="007D7B25" w:rsidP="007D7B25">
      <w:pPr>
        <w:keepNext/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9.</w:t>
      </w:r>
      <w:r w:rsidRPr="007D7B25">
        <w:rPr>
          <w:lang w:val="en-US" w:eastAsia="en-US"/>
        </w:rPr>
        <w:tab/>
        <w:t>Grants:</w:t>
      </w:r>
    </w:p>
    <w:p w14:paraId="55DC7B7D" w14:textId="5EAE9A26" w:rsidR="007D7B25" w:rsidRPr="007D7B25" w:rsidRDefault="007D7B25" w:rsidP="00087B99">
      <w:pPr>
        <w:keepNext/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</w:r>
      <w:proofErr w:type="gramStart"/>
      <w:r w:rsidRPr="007D7B25">
        <w:rPr>
          <w:lang w:val="en-US" w:eastAsia="en-US"/>
        </w:rPr>
        <w:t>Home owner</w:t>
      </w:r>
      <w:proofErr w:type="gramEnd"/>
      <w:r w:rsidRPr="007D7B25">
        <w:rPr>
          <w:lang w:val="en-US" w:eastAsia="en-US"/>
        </w:rPr>
        <w:t xml:space="preserve"> grant equivalents:</w:t>
      </w:r>
      <w:r w:rsidRPr="007D7B25">
        <w:rPr>
          <w:lang w:val="en-US" w:eastAsia="en-US"/>
        </w:rPr>
        <w:tab/>
        <w:t>$</w:t>
      </w:r>
      <w:r w:rsidR="00087B99">
        <w:rPr>
          <w:lang w:val="en-US" w:eastAsia="en-US"/>
        </w:rPr>
        <w:t xml:space="preserve"> 4</w:t>
      </w:r>
      <w:r w:rsidR="00C24998">
        <w:rPr>
          <w:lang w:val="en-US" w:eastAsia="en-US"/>
        </w:rPr>
        <w:t>5</w:t>
      </w:r>
      <w:r w:rsidR="00087B99">
        <w:rPr>
          <w:lang w:val="en-US" w:eastAsia="en-US"/>
        </w:rPr>
        <w:t>,</w:t>
      </w:r>
      <w:r w:rsidR="00C24998">
        <w:rPr>
          <w:lang w:val="en-US" w:eastAsia="en-US"/>
        </w:rPr>
        <w:t>0</w:t>
      </w:r>
      <w:r w:rsidR="00087B99">
        <w:rPr>
          <w:lang w:val="en-US" w:eastAsia="en-US"/>
        </w:rPr>
        <w:t>00.00</w:t>
      </w:r>
    </w:p>
    <w:p w14:paraId="067A5052" w14:textId="6B5C9266" w:rsidR="007D7B25" w:rsidRPr="007D7B25" w:rsidRDefault="007D7B25" w:rsidP="007D7B25">
      <w:pPr>
        <w:keepLines/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10.</w:t>
      </w:r>
      <w:r w:rsidRPr="007D7B25">
        <w:rPr>
          <w:lang w:val="en-US" w:eastAsia="en-US"/>
        </w:rPr>
        <w:tab/>
        <w:t>Contingency</w:t>
      </w:r>
      <w:r w:rsidRPr="007D7B25">
        <w:rPr>
          <w:lang w:val="en-US" w:eastAsia="en-US"/>
        </w:rPr>
        <w:tab/>
        <w:t>$</w:t>
      </w:r>
      <w:r w:rsidR="00087B99">
        <w:rPr>
          <w:lang w:val="en-US" w:eastAsia="en-US"/>
        </w:rPr>
        <w:t xml:space="preserve"> </w:t>
      </w:r>
      <w:r w:rsidR="00C24998">
        <w:rPr>
          <w:lang w:val="en-US" w:eastAsia="en-US"/>
        </w:rPr>
        <w:t>46,739.86</w:t>
      </w:r>
    </w:p>
    <w:p w14:paraId="1D67FF1B" w14:textId="148E3E12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rFonts w:cs="Times-Bold"/>
          <w:b/>
          <w:lang w:val="en-US" w:eastAsia="en-US"/>
        </w:rPr>
      </w:pPr>
      <w:r w:rsidRPr="007D7B25">
        <w:rPr>
          <w:lang w:val="en-US" w:eastAsia="en-US"/>
        </w:rPr>
        <w:t>11.</w:t>
      </w:r>
      <w:r w:rsidRPr="007D7B25">
        <w:rPr>
          <w:lang w:val="en-US" w:eastAsia="en-US"/>
        </w:rPr>
        <w:tab/>
        <w:t xml:space="preserve">Transfers into Reserve Funds </w:t>
      </w:r>
    </w:p>
    <w:p w14:paraId="39B273D1" w14:textId="596930CA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</w:r>
      <w:r w:rsidR="00087B99">
        <w:rPr>
          <w:lang w:val="en-US" w:eastAsia="en-US"/>
        </w:rPr>
        <w:t>Capital Infrastructure Replacement</w:t>
      </w:r>
      <w:r w:rsidRPr="007D7B25">
        <w:rPr>
          <w:lang w:val="en-US" w:eastAsia="en-US"/>
        </w:rPr>
        <w:tab/>
        <w:t>$</w:t>
      </w:r>
      <w:r w:rsidR="00087B99">
        <w:rPr>
          <w:lang w:val="en-US" w:eastAsia="en-US"/>
        </w:rPr>
        <w:t xml:space="preserve"> </w:t>
      </w:r>
      <w:r w:rsidR="00BD439B">
        <w:rPr>
          <w:lang w:val="en-US" w:eastAsia="en-US"/>
        </w:rPr>
        <w:t>75,000.00</w:t>
      </w:r>
    </w:p>
    <w:p w14:paraId="0E11FDEF" w14:textId="3381983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</w:r>
      <w:r w:rsidR="00087B99">
        <w:rPr>
          <w:lang w:val="en-US" w:eastAsia="en-US"/>
        </w:rPr>
        <w:t>Capital Infrastructure Improvement</w:t>
      </w:r>
      <w:r w:rsidRPr="007D7B25">
        <w:rPr>
          <w:lang w:val="en-US" w:eastAsia="en-US"/>
        </w:rPr>
        <w:tab/>
        <w:t>$</w:t>
      </w:r>
      <w:r w:rsidR="00087B99">
        <w:rPr>
          <w:lang w:val="en-US" w:eastAsia="en-US"/>
        </w:rPr>
        <w:t xml:space="preserve"> </w:t>
      </w:r>
      <w:r w:rsidR="00BD439B">
        <w:rPr>
          <w:lang w:val="en-US" w:eastAsia="en-US"/>
        </w:rPr>
        <w:t>7</w:t>
      </w:r>
      <w:r w:rsidR="00087B99">
        <w:rPr>
          <w:lang w:val="en-US" w:eastAsia="en-US"/>
        </w:rPr>
        <w:t>5,000.00</w:t>
      </w:r>
    </w:p>
    <w:p w14:paraId="4BC5B6B2" w14:textId="7E2F6758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rFonts w:cs="Times-Bold"/>
          <w:b/>
          <w:lang w:val="en-US" w:eastAsia="en-US"/>
        </w:rPr>
      </w:pPr>
      <w:r w:rsidRPr="007D7B25">
        <w:rPr>
          <w:rFonts w:cs="Times-Bold"/>
          <w:b/>
          <w:lang w:val="en-US" w:eastAsia="en-US"/>
        </w:rPr>
        <w:t>TOTALEXPENDITURES</w:t>
      </w:r>
      <w:r w:rsidR="00BD439B">
        <w:rPr>
          <w:rFonts w:cs="Times-Bold"/>
          <w:b/>
          <w:lang w:val="en-US" w:eastAsia="en-US"/>
        </w:rPr>
        <w:t xml:space="preserve">                                                                                                  </w:t>
      </w:r>
      <w:r w:rsidRPr="007D7B25">
        <w:rPr>
          <w:b/>
          <w:lang w:val="en-US" w:eastAsia="en-US"/>
        </w:rPr>
        <w:t>$</w:t>
      </w:r>
      <w:r w:rsidR="00BD439B">
        <w:rPr>
          <w:b/>
          <w:lang w:val="en-US" w:eastAsia="en-US"/>
        </w:rPr>
        <w:t>1,162</w:t>
      </w:r>
      <w:r w:rsidR="00212273">
        <w:rPr>
          <w:b/>
          <w:lang w:val="en-US" w:eastAsia="en-US"/>
        </w:rPr>
        <w:t>,</w:t>
      </w:r>
      <w:r w:rsidR="00BD439B">
        <w:rPr>
          <w:b/>
          <w:lang w:val="en-US" w:eastAsia="en-US"/>
        </w:rPr>
        <w:t>859</w:t>
      </w:r>
      <w:r w:rsidR="00212273">
        <w:rPr>
          <w:b/>
          <w:lang w:val="en-US" w:eastAsia="en-US"/>
        </w:rPr>
        <w:t>.</w:t>
      </w:r>
      <w:r w:rsidR="00BD439B">
        <w:rPr>
          <w:b/>
          <w:lang w:val="en-US" w:eastAsia="en-US"/>
        </w:rPr>
        <w:t>4</w:t>
      </w:r>
      <w:r w:rsidR="00212273">
        <w:rPr>
          <w:b/>
          <w:lang w:val="en-US" w:eastAsia="en-US"/>
        </w:rPr>
        <w:t>5</w:t>
      </w:r>
    </w:p>
    <w:p w14:paraId="7AFE9584" w14:textId="77777777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b/>
          <w:u w:val="single"/>
          <w:lang w:val="en-US" w:eastAsia="en-US"/>
        </w:rPr>
      </w:pPr>
    </w:p>
    <w:p w14:paraId="13BAD467" w14:textId="77777777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b/>
          <w:u w:val="single"/>
          <w:lang w:val="en-US" w:eastAsia="en-US"/>
        </w:rPr>
      </w:pPr>
      <w:r w:rsidRPr="007D7B25">
        <w:rPr>
          <w:b/>
          <w:u w:val="single"/>
          <w:lang w:val="en-US" w:eastAsia="en-US"/>
        </w:rPr>
        <w:t>PART 3: ACCUMULATED SURPLUS/DEFICIT</w:t>
      </w:r>
    </w:p>
    <w:p w14:paraId="0173392E" w14:textId="77777777" w:rsidR="007D7B25" w:rsidRPr="007D7B25" w:rsidRDefault="007D7B25" w:rsidP="007D7B25">
      <w:pPr>
        <w:widowControl w:val="0"/>
        <w:tabs>
          <w:tab w:val="left" w:pos="360"/>
          <w:tab w:val="left" w:pos="720"/>
          <w:tab w:val="left" w:pos="8100"/>
        </w:tabs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Times" w:hAnsi="Times"/>
          <w:szCs w:val="20"/>
          <w:lang w:val="en-US" w:eastAsia="en-US"/>
        </w:rPr>
      </w:pPr>
      <w:r w:rsidRPr="007D7B25">
        <w:rPr>
          <w:rFonts w:ascii="Times" w:hAnsi="Times"/>
          <w:szCs w:val="20"/>
          <w:lang w:val="en-US" w:eastAsia="en-US"/>
        </w:rPr>
        <w:t>1.</w:t>
      </w:r>
      <w:r w:rsidRPr="007D7B25">
        <w:rPr>
          <w:rFonts w:ascii="Times" w:hAnsi="Times"/>
          <w:szCs w:val="20"/>
          <w:lang w:val="en-US" w:eastAsia="en-US"/>
        </w:rPr>
        <w:tab/>
        <w:t xml:space="preserve">Accumulated Surplus – revenues carried forward from </w:t>
      </w:r>
    </w:p>
    <w:p w14:paraId="3C65514F" w14:textId="7B9C92ED" w:rsidR="007D7B25" w:rsidRPr="007D7B25" w:rsidRDefault="007D7B25" w:rsidP="007D7B25">
      <w:pPr>
        <w:widowControl w:val="0"/>
        <w:tabs>
          <w:tab w:val="left" w:pos="360"/>
          <w:tab w:val="left" w:pos="720"/>
          <w:tab w:val="left" w:pos="810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lang w:val="en-US" w:eastAsia="en-US"/>
        </w:rPr>
      </w:pPr>
      <w:r w:rsidRPr="007D7B25">
        <w:rPr>
          <w:lang w:val="en-US" w:eastAsia="en-US"/>
        </w:rPr>
        <w:tab/>
        <w:t>the previous budget year</w:t>
      </w:r>
      <w:r w:rsidRPr="007D7B25">
        <w:rPr>
          <w:lang w:val="en-US" w:eastAsia="en-US"/>
        </w:rPr>
        <w:tab/>
        <w:t>$</w:t>
      </w:r>
      <w:r w:rsidR="00087B99">
        <w:rPr>
          <w:lang w:val="en-US" w:eastAsia="en-US"/>
        </w:rPr>
        <w:t xml:space="preserve"> </w:t>
      </w:r>
      <w:r w:rsidR="00BD439B">
        <w:rPr>
          <w:lang w:val="en-US" w:eastAsia="en-US"/>
        </w:rPr>
        <w:t>179,000.00</w:t>
      </w:r>
    </w:p>
    <w:p w14:paraId="15ED1500" w14:textId="77777777" w:rsidR="007D7B25" w:rsidRPr="007D7B25" w:rsidRDefault="007D7B25" w:rsidP="007D7B25">
      <w:pPr>
        <w:widowControl w:val="0"/>
        <w:tabs>
          <w:tab w:val="left" w:pos="360"/>
          <w:tab w:val="left" w:pos="720"/>
          <w:tab w:val="left" w:pos="8100"/>
        </w:tabs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Times" w:hAnsi="Times"/>
          <w:szCs w:val="20"/>
          <w:lang w:val="en-US" w:eastAsia="en-US"/>
        </w:rPr>
      </w:pPr>
      <w:r w:rsidRPr="007D7B25">
        <w:rPr>
          <w:rFonts w:ascii="Times" w:hAnsi="Times"/>
          <w:szCs w:val="20"/>
          <w:lang w:val="en-US" w:eastAsia="en-US"/>
        </w:rPr>
        <w:t>2.</w:t>
      </w:r>
      <w:r w:rsidRPr="007D7B25">
        <w:rPr>
          <w:rFonts w:ascii="Times" w:hAnsi="Times"/>
          <w:szCs w:val="20"/>
          <w:lang w:val="en-US" w:eastAsia="en-US"/>
        </w:rPr>
        <w:tab/>
        <w:t>Accumulated Deficit – revenue expenditures carried forward from</w:t>
      </w:r>
    </w:p>
    <w:p w14:paraId="434B6303" w14:textId="77777777" w:rsidR="007D7B25" w:rsidRPr="007D7B25" w:rsidRDefault="007D7B25" w:rsidP="007D7B25">
      <w:pPr>
        <w:widowControl w:val="0"/>
        <w:tabs>
          <w:tab w:val="left" w:pos="360"/>
          <w:tab w:val="left" w:pos="720"/>
          <w:tab w:val="left" w:pos="810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lang w:val="en-US" w:eastAsia="en-US"/>
        </w:rPr>
      </w:pPr>
      <w:r w:rsidRPr="007D7B25">
        <w:rPr>
          <w:lang w:val="en-US" w:eastAsia="en-US"/>
        </w:rPr>
        <w:tab/>
        <w:t>the previous budget year</w:t>
      </w:r>
      <w:r w:rsidRPr="007D7B25">
        <w:rPr>
          <w:lang w:val="en-US" w:eastAsia="en-US"/>
        </w:rPr>
        <w:tab/>
        <w:t>$</w:t>
      </w:r>
    </w:p>
    <w:p w14:paraId="3E2244E7" w14:textId="77777777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b/>
          <w:lang w:val="en-US" w:eastAsia="en-US"/>
        </w:rPr>
      </w:pPr>
    </w:p>
    <w:p w14:paraId="43BA3174" w14:textId="36D3C0FD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b/>
          <w:lang w:val="en-US" w:eastAsia="en-US"/>
        </w:rPr>
      </w:pPr>
      <w:r w:rsidRPr="007D7B25">
        <w:rPr>
          <w:b/>
          <w:lang w:val="en-US" w:eastAsia="en-US"/>
        </w:rPr>
        <w:t>BALANCE</w:t>
      </w:r>
      <w:r w:rsidRPr="007D7B25">
        <w:rPr>
          <w:b/>
          <w:lang w:val="en-US" w:eastAsia="en-US"/>
        </w:rPr>
        <w:tab/>
        <w:t>$</w:t>
      </w:r>
      <w:r w:rsidR="00034FC5">
        <w:rPr>
          <w:b/>
          <w:lang w:val="en-US" w:eastAsia="en-US"/>
        </w:rPr>
        <w:t xml:space="preserve"> 0</w:t>
      </w:r>
    </w:p>
    <w:p w14:paraId="21F491E3" w14:textId="749F888B" w:rsidR="007D7B25" w:rsidRPr="007D7B25" w:rsidRDefault="007D7B25" w:rsidP="007D7B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80" w:line="260" w:lineRule="atLeast"/>
        <w:jc w:val="both"/>
        <w:textAlignment w:val="center"/>
        <w:rPr>
          <w:lang w:val="en-US" w:eastAsia="en-US"/>
        </w:rPr>
      </w:pPr>
      <w:r w:rsidRPr="007D7B25">
        <w:rPr>
          <w:lang w:val="en-US" w:eastAsia="en-US"/>
        </w:rPr>
        <w:t>Note: The following are the service agreements with third-party service providers, and the amounts indicated are the amounts payable by the First Nation under each agreement during the budget year</w:t>
      </w:r>
    </w:p>
    <w:p w14:paraId="3E8D75CD" w14:textId="41EF3E65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rFonts w:cs="Times-Roman"/>
          <w:lang w:val="en-US" w:eastAsia="en-US"/>
        </w:rPr>
        <w:tab/>
        <w:t>a.</w:t>
      </w:r>
      <w:r w:rsidRPr="007D7B25">
        <w:rPr>
          <w:rFonts w:cs="Times-Roman"/>
          <w:lang w:val="en-US" w:eastAsia="en-US"/>
        </w:rPr>
        <w:tab/>
      </w:r>
      <w:r w:rsidR="00034FC5">
        <w:rPr>
          <w:rFonts w:cs="Times-Roman"/>
          <w:lang w:val="en-US" w:eastAsia="en-US"/>
        </w:rPr>
        <w:t>RDEK- Service Agreement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125</w:t>
      </w:r>
      <w:r w:rsidR="00034FC5">
        <w:rPr>
          <w:lang w:val="en-US" w:eastAsia="en-US"/>
        </w:rPr>
        <w:t>,</w:t>
      </w:r>
      <w:r w:rsidR="00BD439B">
        <w:rPr>
          <w:lang w:val="en-US" w:eastAsia="en-US"/>
        </w:rPr>
        <w:t>0</w:t>
      </w:r>
      <w:r w:rsidR="00034FC5">
        <w:rPr>
          <w:lang w:val="en-US" w:eastAsia="en-US"/>
        </w:rPr>
        <w:t>00.00</w:t>
      </w:r>
    </w:p>
    <w:p w14:paraId="53ED0620" w14:textId="4E2526D0" w:rsid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rFonts w:cs="Times-Roman"/>
          <w:lang w:val="en-US" w:eastAsia="en-US"/>
        </w:rPr>
      </w:pPr>
      <w:r w:rsidRPr="007D7B25">
        <w:rPr>
          <w:rFonts w:cs="Times-Roman"/>
          <w:lang w:val="en-US" w:eastAsia="en-US"/>
        </w:rPr>
        <w:tab/>
        <w:t>b.</w:t>
      </w:r>
      <w:r w:rsidRPr="007D7B25">
        <w:rPr>
          <w:rFonts w:cs="Times-Roman"/>
          <w:lang w:val="en-US" w:eastAsia="en-US"/>
        </w:rPr>
        <w:tab/>
      </w:r>
      <w:r w:rsidR="00034FC5">
        <w:rPr>
          <w:rFonts w:cs="Times-Roman"/>
          <w:lang w:val="en-US" w:eastAsia="en-US"/>
        </w:rPr>
        <w:t>RDEK- Fire Protection Agreement</w:t>
      </w:r>
      <w:r w:rsidRPr="007D7B25">
        <w:rPr>
          <w:rFonts w:cs="Times-Roman"/>
          <w:lang w:val="en-US" w:eastAsia="en-US"/>
        </w:rPr>
        <w:tab/>
        <w:t>$</w:t>
      </w:r>
      <w:r w:rsidR="00034FC5">
        <w:rPr>
          <w:rFonts w:cs="Times-Roman"/>
          <w:lang w:val="en-US" w:eastAsia="en-US"/>
        </w:rPr>
        <w:t xml:space="preserve"> 45,000.00</w:t>
      </w:r>
    </w:p>
    <w:p w14:paraId="024ED46B" w14:textId="4193E120" w:rsidR="00034FC5" w:rsidRPr="007D7B25" w:rsidRDefault="00034FC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rFonts w:cs="Times-Roman"/>
          <w:lang w:val="en-US" w:eastAsia="en-US"/>
        </w:rPr>
      </w:pPr>
      <w:r>
        <w:rPr>
          <w:rFonts w:cs="Times-Roman"/>
          <w:lang w:val="en-US" w:eastAsia="en-US"/>
        </w:rPr>
        <w:tab/>
      </w:r>
    </w:p>
    <w:p w14:paraId="6A81F9ED" w14:textId="77777777" w:rsidR="007D7B25" w:rsidRPr="007D7B25" w:rsidRDefault="007D7B25" w:rsidP="007D7B25">
      <w:pPr>
        <w:keepNext/>
        <w:keepLines/>
        <w:widowControl w:val="0"/>
        <w:suppressAutoHyphens/>
        <w:autoSpaceDE w:val="0"/>
        <w:autoSpaceDN w:val="0"/>
        <w:adjustRightInd w:val="0"/>
        <w:spacing w:after="81" w:line="260" w:lineRule="atLeast"/>
        <w:jc w:val="center"/>
        <w:textAlignment w:val="center"/>
        <w:rPr>
          <w:rFonts w:cs="Times-Roman"/>
          <w:b/>
          <w:bCs w:val="0"/>
          <w:caps/>
          <w:lang w:val="en-US" w:eastAsia="en-US"/>
        </w:rPr>
      </w:pPr>
      <w:r w:rsidRPr="007D7B25">
        <w:rPr>
          <w:rFonts w:cs="Times-Roman"/>
          <w:b/>
          <w:bCs w:val="0"/>
          <w:lang w:val="en-US" w:eastAsia="en-US"/>
        </w:rPr>
        <w:br w:type="page"/>
      </w:r>
      <w:r w:rsidRPr="007D7B25">
        <w:rPr>
          <w:rFonts w:cs="Times-Roman"/>
          <w:b/>
          <w:bCs w:val="0"/>
          <w:lang w:val="en-US" w:eastAsia="en-US"/>
        </w:rPr>
        <w:lastRenderedPageBreak/>
        <w:t>Appendix</w:t>
      </w:r>
    </w:p>
    <w:p w14:paraId="175DF87B" w14:textId="77777777" w:rsidR="007D7B25" w:rsidRPr="007D7B25" w:rsidRDefault="007D7B25" w:rsidP="007D7B25">
      <w:pPr>
        <w:keepNext/>
        <w:keepLines/>
        <w:widowControl w:val="0"/>
        <w:suppressAutoHyphens/>
        <w:autoSpaceDE w:val="0"/>
        <w:autoSpaceDN w:val="0"/>
        <w:adjustRightInd w:val="0"/>
        <w:spacing w:after="81" w:line="260" w:lineRule="atLeast"/>
        <w:jc w:val="center"/>
        <w:textAlignment w:val="center"/>
        <w:rPr>
          <w:rFonts w:cs="Times-Roman"/>
          <w:b/>
          <w:bCs w:val="0"/>
          <w:lang w:val="en-US" w:eastAsia="en-US"/>
        </w:rPr>
      </w:pPr>
      <w:r w:rsidRPr="007D7B25">
        <w:rPr>
          <w:rFonts w:cs="Times-Roman"/>
          <w:b/>
          <w:bCs w:val="0"/>
          <w:lang w:val="en-US" w:eastAsia="en-US"/>
        </w:rPr>
        <w:t xml:space="preserve">Reserve Fund Balances </w:t>
      </w:r>
    </w:p>
    <w:p w14:paraId="54179688" w14:textId="2623E6D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1.</w:t>
      </w:r>
      <w:r w:rsidRPr="007D7B25">
        <w:rPr>
          <w:lang w:val="en-US" w:eastAsia="en-US"/>
        </w:rPr>
        <w:tab/>
      </w:r>
      <w:r w:rsidR="00034FC5">
        <w:rPr>
          <w:lang w:val="en-US" w:eastAsia="en-US"/>
        </w:rPr>
        <w:t>Capital Infrastructure Replacement</w:t>
      </w:r>
    </w:p>
    <w:p w14:paraId="27F6CFE0" w14:textId="162A78D5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Beginning balance as of </w:t>
      </w:r>
      <w:r w:rsidR="00034FC5">
        <w:rPr>
          <w:lang w:val="en-US" w:eastAsia="en-US"/>
        </w:rPr>
        <w:t xml:space="preserve">April </w:t>
      </w:r>
      <w:r w:rsidRPr="007D7B25">
        <w:rPr>
          <w:lang w:val="en-US" w:eastAsia="en-US"/>
        </w:rPr>
        <w:t>1, 20</w:t>
      </w:r>
      <w:r w:rsidR="00BD439B">
        <w:rPr>
          <w:lang w:val="en-US" w:eastAsia="en-US"/>
        </w:rPr>
        <w:t>21</w:t>
      </w:r>
      <w:r w:rsidRPr="007D7B25">
        <w:rPr>
          <w:lang w:val="en-US" w:eastAsia="en-US"/>
        </w:rPr>
        <w:t xml:space="preserve"> 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313,091.84</w:t>
      </w:r>
    </w:p>
    <w:p w14:paraId="42919081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Transfers out </w:t>
      </w:r>
    </w:p>
    <w:p w14:paraId="65616D51" w14:textId="5431DBAE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to current year’s revenues:</w:t>
      </w:r>
      <w:r w:rsidRPr="007D7B25">
        <w:rPr>
          <w:lang w:val="en-US" w:eastAsia="en-US"/>
        </w:rPr>
        <w:tab/>
        <w:t>$</w:t>
      </w:r>
      <w:r w:rsidR="00BD439B">
        <w:rPr>
          <w:lang w:val="en-US" w:eastAsia="en-US"/>
        </w:rPr>
        <w:t>355,000.00</w:t>
      </w:r>
    </w:p>
    <w:p w14:paraId="65ABAF10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to ________ reserve fund as a transfer:</w:t>
      </w:r>
      <w:r w:rsidRPr="007D7B25">
        <w:rPr>
          <w:lang w:val="en-US" w:eastAsia="en-US"/>
        </w:rPr>
        <w:tab/>
        <w:t>$</w:t>
      </w:r>
    </w:p>
    <w:p w14:paraId="0667F592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moneys borrowed for another purpose:</w:t>
      </w:r>
      <w:r w:rsidRPr="007D7B25">
        <w:rPr>
          <w:lang w:val="en-US" w:eastAsia="en-US"/>
        </w:rPr>
        <w:tab/>
        <w:t>$</w:t>
      </w:r>
    </w:p>
    <w:p w14:paraId="5D44A613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Transfers in</w:t>
      </w:r>
    </w:p>
    <w:p w14:paraId="2DA3FE0C" w14:textId="766A3188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from current year’s revenues: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75</w:t>
      </w:r>
      <w:r w:rsidR="00034FC5">
        <w:rPr>
          <w:lang w:val="en-US" w:eastAsia="en-US"/>
        </w:rPr>
        <w:t>,000.00</w:t>
      </w:r>
    </w:p>
    <w:p w14:paraId="0755CF5B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from ________ reserve fund as a transfer to fund:</w:t>
      </w:r>
      <w:r w:rsidRPr="007D7B25">
        <w:rPr>
          <w:lang w:val="en-US" w:eastAsia="en-US"/>
        </w:rPr>
        <w:tab/>
        <w:t>$</w:t>
      </w:r>
    </w:p>
    <w:p w14:paraId="020083FE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borrowed moneys repaid to fund:</w:t>
      </w:r>
      <w:r w:rsidRPr="007D7B25">
        <w:rPr>
          <w:lang w:val="en-US" w:eastAsia="en-US"/>
        </w:rPr>
        <w:tab/>
        <w:t>$</w:t>
      </w:r>
    </w:p>
    <w:p w14:paraId="68D46802" w14:textId="62FB2A69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Interest earned in current year: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1,</w:t>
      </w:r>
      <w:r w:rsidR="004B0CA7">
        <w:rPr>
          <w:lang w:val="en-US" w:eastAsia="en-US"/>
        </w:rPr>
        <w:t>0</w:t>
      </w:r>
      <w:r w:rsidR="00BD439B">
        <w:rPr>
          <w:lang w:val="en-US" w:eastAsia="en-US"/>
        </w:rPr>
        <w:t>00</w:t>
      </w:r>
      <w:r w:rsidR="00034FC5">
        <w:rPr>
          <w:lang w:val="en-US" w:eastAsia="en-US"/>
        </w:rPr>
        <w:t>.00</w:t>
      </w:r>
    </w:p>
    <w:p w14:paraId="37A71289" w14:textId="50C35398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Ending balance as of </w:t>
      </w:r>
      <w:r w:rsidR="00034FC5">
        <w:rPr>
          <w:lang w:val="en-US" w:eastAsia="en-US"/>
        </w:rPr>
        <w:t>March</w:t>
      </w:r>
      <w:r w:rsidRPr="007D7B25">
        <w:rPr>
          <w:lang w:val="en-US" w:eastAsia="en-US"/>
        </w:rPr>
        <w:t xml:space="preserve"> 31, 20</w:t>
      </w:r>
      <w:r w:rsidR="00034FC5">
        <w:rPr>
          <w:lang w:val="en-US" w:eastAsia="en-US"/>
        </w:rPr>
        <w:t>2</w:t>
      </w:r>
      <w:r w:rsidR="00BD439B">
        <w:rPr>
          <w:lang w:val="en-US" w:eastAsia="en-US"/>
        </w:rPr>
        <w:t>2</w:t>
      </w:r>
      <w:r w:rsidRPr="007D7B25">
        <w:rPr>
          <w:lang w:val="en-US" w:eastAsia="en-US"/>
        </w:rPr>
        <w:t>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34</w:t>
      </w:r>
      <w:r w:rsidR="00034FC5">
        <w:rPr>
          <w:lang w:val="en-US" w:eastAsia="en-US"/>
        </w:rPr>
        <w:t>,</w:t>
      </w:r>
      <w:r w:rsidR="004B0CA7">
        <w:rPr>
          <w:lang w:val="en-US" w:eastAsia="en-US"/>
        </w:rPr>
        <w:t>0</w:t>
      </w:r>
      <w:r w:rsidR="00BD439B">
        <w:rPr>
          <w:lang w:val="en-US" w:eastAsia="en-US"/>
        </w:rPr>
        <w:t>91</w:t>
      </w:r>
      <w:r w:rsidR="00034FC5">
        <w:rPr>
          <w:lang w:val="en-US" w:eastAsia="en-US"/>
        </w:rPr>
        <w:t>.</w:t>
      </w:r>
      <w:r w:rsidR="00BD439B">
        <w:rPr>
          <w:lang w:val="en-US" w:eastAsia="en-US"/>
        </w:rPr>
        <w:t>84</w:t>
      </w:r>
    </w:p>
    <w:p w14:paraId="1F7EDB47" w14:textId="5AE7ADD8" w:rsidR="007D7B25" w:rsidRPr="007D7B25" w:rsidRDefault="007D7B25" w:rsidP="007D7B25">
      <w:pPr>
        <w:tabs>
          <w:tab w:val="left" w:pos="360"/>
          <w:tab w:val="left" w:pos="720"/>
          <w:tab w:val="left" w:pos="8064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2.</w:t>
      </w:r>
      <w:r w:rsidRPr="007D7B25">
        <w:rPr>
          <w:lang w:val="en-US" w:eastAsia="en-US"/>
        </w:rPr>
        <w:tab/>
      </w:r>
      <w:r w:rsidR="00034FC5">
        <w:rPr>
          <w:lang w:val="en-US" w:eastAsia="en-US"/>
        </w:rPr>
        <w:t>Capital Infrastructure Improvement</w:t>
      </w:r>
    </w:p>
    <w:p w14:paraId="60AEED89" w14:textId="2C55DC85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Beginning balance as of </w:t>
      </w:r>
      <w:r w:rsidR="00034FC5">
        <w:rPr>
          <w:lang w:val="en-US" w:eastAsia="en-US"/>
        </w:rPr>
        <w:t>April</w:t>
      </w:r>
      <w:r w:rsidRPr="007D7B25">
        <w:rPr>
          <w:lang w:val="en-US" w:eastAsia="en-US"/>
        </w:rPr>
        <w:t xml:space="preserve"> 1, 20</w:t>
      </w:r>
      <w:r w:rsidR="00BD439B">
        <w:rPr>
          <w:lang w:val="en-US" w:eastAsia="en-US"/>
        </w:rPr>
        <w:t>2</w:t>
      </w:r>
      <w:r w:rsidR="00034FC5">
        <w:rPr>
          <w:lang w:val="en-US" w:eastAsia="en-US"/>
        </w:rPr>
        <w:t>1</w:t>
      </w:r>
      <w:r w:rsidRPr="007D7B25">
        <w:rPr>
          <w:lang w:val="en-US" w:eastAsia="en-US"/>
        </w:rPr>
        <w:t xml:space="preserve"> 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197</w:t>
      </w:r>
      <w:r w:rsidR="00034FC5">
        <w:rPr>
          <w:lang w:val="en-US" w:eastAsia="en-US"/>
        </w:rPr>
        <w:t>,</w:t>
      </w:r>
      <w:r w:rsidR="00BD439B">
        <w:rPr>
          <w:lang w:val="en-US" w:eastAsia="en-US"/>
        </w:rPr>
        <w:t>424</w:t>
      </w:r>
      <w:r w:rsidR="00034FC5">
        <w:rPr>
          <w:lang w:val="en-US" w:eastAsia="en-US"/>
        </w:rPr>
        <w:t>.</w:t>
      </w:r>
      <w:r w:rsidR="00BD439B">
        <w:rPr>
          <w:lang w:val="en-US" w:eastAsia="en-US"/>
        </w:rPr>
        <w:t>84</w:t>
      </w:r>
    </w:p>
    <w:p w14:paraId="31DB8A32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Transfers out </w:t>
      </w:r>
    </w:p>
    <w:p w14:paraId="4E516972" w14:textId="74F9B5CD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to current year’s revenues: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</w:p>
    <w:p w14:paraId="2447069E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to ________ reserve fund as a transfer:</w:t>
      </w:r>
      <w:r w:rsidRPr="007D7B25">
        <w:rPr>
          <w:lang w:val="en-US" w:eastAsia="en-US"/>
        </w:rPr>
        <w:tab/>
        <w:t>$</w:t>
      </w:r>
    </w:p>
    <w:p w14:paraId="53D5AAD2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moneys borrowed for another purpose:</w:t>
      </w:r>
      <w:r w:rsidRPr="007D7B25">
        <w:rPr>
          <w:lang w:val="en-US" w:eastAsia="en-US"/>
        </w:rPr>
        <w:tab/>
        <w:t>$</w:t>
      </w:r>
    </w:p>
    <w:p w14:paraId="470728CF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Transfers in</w:t>
      </w:r>
    </w:p>
    <w:p w14:paraId="78B563F7" w14:textId="2AC0715C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a.</w:t>
      </w:r>
      <w:r w:rsidRPr="007D7B25">
        <w:rPr>
          <w:lang w:val="en-US" w:eastAsia="en-US"/>
        </w:rPr>
        <w:tab/>
        <w:t>from current year’s revenues: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</w:t>
      </w:r>
      <w:r w:rsidR="00BD439B">
        <w:rPr>
          <w:lang w:val="en-US" w:eastAsia="en-US"/>
        </w:rPr>
        <w:t>7</w:t>
      </w:r>
      <w:r w:rsidR="00034FC5">
        <w:rPr>
          <w:lang w:val="en-US" w:eastAsia="en-US"/>
        </w:rPr>
        <w:t>5,000.00</w:t>
      </w:r>
    </w:p>
    <w:p w14:paraId="61C8E19B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b.</w:t>
      </w:r>
      <w:r w:rsidRPr="007D7B25">
        <w:rPr>
          <w:lang w:val="en-US" w:eastAsia="en-US"/>
        </w:rPr>
        <w:tab/>
        <w:t>from ________ reserve fund as a transfer to fund:</w:t>
      </w:r>
      <w:r w:rsidRPr="007D7B25">
        <w:rPr>
          <w:lang w:val="en-US" w:eastAsia="en-US"/>
        </w:rPr>
        <w:tab/>
        <w:t>$</w:t>
      </w:r>
    </w:p>
    <w:p w14:paraId="7283E048" w14:textId="77777777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ab/>
        <w:t>c.</w:t>
      </w:r>
      <w:r w:rsidRPr="007D7B25">
        <w:rPr>
          <w:lang w:val="en-US" w:eastAsia="en-US"/>
        </w:rPr>
        <w:tab/>
        <w:t>borrowed moneys repaid to fund:</w:t>
      </w:r>
      <w:r w:rsidRPr="007D7B25">
        <w:rPr>
          <w:lang w:val="en-US" w:eastAsia="en-US"/>
        </w:rPr>
        <w:tab/>
        <w:t>$</w:t>
      </w:r>
    </w:p>
    <w:p w14:paraId="4840165A" w14:textId="33C9A1E0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>Interest earned in current year:</w:t>
      </w:r>
      <w:r w:rsidRPr="007D7B25">
        <w:rPr>
          <w:lang w:val="en-US" w:eastAsia="en-US"/>
        </w:rPr>
        <w:tab/>
        <w:t>$</w:t>
      </w:r>
      <w:r w:rsidR="00034FC5">
        <w:rPr>
          <w:lang w:val="en-US" w:eastAsia="en-US"/>
        </w:rPr>
        <w:t xml:space="preserve"> 1,</w:t>
      </w:r>
      <w:r w:rsidR="00BD439B">
        <w:rPr>
          <w:lang w:val="en-US" w:eastAsia="en-US"/>
        </w:rPr>
        <w:t>5</w:t>
      </w:r>
      <w:r w:rsidR="00034FC5">
        <w:rPr>
          <w:lang w:val="en-US" w:eastAsia="en-US"/>
        </w:rPr>
        <w:t>00.00</w:t>
      </w:r>
    </w:p>
    <w:p w14:paraId="5DA65F9F" w14:textId="705D3FFF" w:rsidR="007D7B25" w:rsidRPr="007D7B25" w:rsidRDefault="007D7B25" w:rsidP="007D7B25">
      <w:pPr>
        <w:tabs>
          <w:tab w:val="left" w:pos="360"/>
          <w:tab w:val="left" w:pos="720"/>
          <w:tab w:val="left" w:pos="8100"/>
          <w:tab w:val="decimal" w:pos="8820"/>
          <w:tab w:val="right" w:pos="9360"/>
        </w:tabs>
        <w:spacing w:after="80" w:line="260" w:lineRule="atLeast"/>
        <w:jc w:val="both"/>
        <w:rPr>
          <w:lang w:val="en-US" w:eastAsia="en-US"/>
        </w:rPr>
      </w:pPr>
      <w:r w:rsidRPr="007D7B25">
        <w:rPr>
          <w:lang w:val="en-US" w:eastAsia="en-US"/>
        </w:rPr>
        <w:t xml:space="preserve">Ending balance as of </w:t>
      </w:r>
      <w:r w:rsidR="00A72772">
        <w:rPr>
          <w:lang w:val="en-US" w:eastAsia="en-US"/>
        </w:rPr>
        <w:t xml:space="preserve">March 31, </w:t>
      </w:r>
      <w:r w:rsidRPr="007D7B25">
        <w:rPr>
          <w:lang w:val="en-US" w:eastAsia="en-US"/>
        </w:rPr>
        <w:t>20</w:t>
      </w:r>
      <w:r w:rsidR="00A72772">
        <w:rPr>
          <w:lang w:val="en-US" w:eastAsia="en-US"/>
        </w:rPr>
        <w:t>2</w:t>
      </w:r>
      <w:r w:rsidR="00BD439B">
        <w:rPr>
          <w:lang w:val="en-US" w:eastAsia="en-US"/>
        </w:rPr>
        <w:t>2</w:t>
      </w:r>
      <w:r w:rsidRPr="007D7B25">
        <w:rPr>
          <w:lang w:val="en-US" w:eastAsia="en-US"/>
        </w:rPr>
        <w:t>:</w:t>
      </w:r>
      <w:r w:rsidRPr="007D7B25">
        <w:rPr>
          <w:lang w:val="en-US" w:eastAsia="en-US"/>
        </w:rPr>
        <w:tab/>
        <w:t>$</w:t>
      </w:r>
      <w:r w:rsidR="00BD439B">
        <w:rPr>
          <w:lang w:val="en-US" w:eastAsia="en-US"/>
        </w:rPr>
        <w:t>273</w:t>
      </w:r>
      <w:r w:rsidR="00212273">
        <w:rPr>
          <w:lang w:val="en-US" w:eastAsia="en-US"/>
        </w:rPr>
        <w:t>,</w:t>
      </w:r>
      <w:r w:rsidR="00BD439B">
        <w:rPr>
          <w:lang w:val="en-US" w:eastAsia="en-US"/>
        </w:rPr>
        <w:t>924</w:t>
      </w:r>
      <w:r w:rsidR="00212273">
        <w:rPr>
          <w:lang w:val="en-US" w:eastAsia="en-US"/>
        </w:rPr>
        <w:t>.</w:t>
      </w:r>
      <w:r w:rsidR="00BD439B">
        <w:rPr>
          <w:lang w:val="en-US" w:eastAsia="en-US"/>
        </w:rPr>
        <w:t>84</w:t>
      </w:r>
    </w:p>
    <w:p w14:paraId="52AF4A4D" w14:textId="77777777" w:rsidR="007D7B25" w:rsidRPr="007D7B25" w:rsidRDefault="007D7B25" w:rsidP="007D7B25">
      <w:pPr>
        <w:rPr>
          <w:lang w:val="en-US" w:eastAsia="en-US"/>
        </w:rPr>
      </w:pPr>
    </w:p>
    <w:p w14:paraId="29C24943" w14:textId="77777777" w:rsidR="00EC6556" w:rsidRDefault="00EC6556" w:rsidP="00EC6556">
      <w:pPr>
        <w:rPr>
          <w:lang w:eastAsia="en-US"/>
        </w:rPr>
      </w:pPr>
    </w:p>
    <w:sectPr w:rsidR="00EC6556" w:rsidSect="00195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10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204A" w14:textId="77777777" w:rsidR="007C443E" w:rsidRDefault="007C443E">
      <w:r>
        <w:separator/>
      </w:r>
    </w:p>
  </w:endnote>
  <w:endnote w:type="continuationSeparator" w:id="0">
    <w:p w14:paraId="02779B9A" w14:textId="77777777" w:rsidR="007C443E" w:rsidRDefault="007C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Bold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41C" w14:textId="77777777" w:rsidR="00ED45CA" w:rsidRPr="007A5A3F" w:rsidRDefault="00F521E4" w:rsidP="003B2648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 w:rsidRPr="007A5A3F">
      <w:rPr>
        <w:rStyle w:val="PageNumber"/>
        <w:rFonts w:ascii="Times" w:hAnsi="Times"/>
        <w:sz w:val="20"/>
      </w:rPr>
      <w:fldChar w:fldCharType="begin"/>
    </w:r>
    <w:r w:rsidR="00ED45CA" w:rsidRPr="007A5A3F">
      <w:rPr>
        <w:rStyle w:val="PageNumber"/>
        <w:rFonts w:ascii="Times" w:hAnsi="Times"/>
        <w:sz w:val="20"/>
      </w:rPr>
      <w:instrText xml:space="preserve">PAGE  </w:instrText>
    </w:r>
    <w:r w:rsidRPr="007A5A3F">
      <w:rPr>
        <w:rStyle w:val="PageNumber"/>
        <w:rFonts w:ascii="Times" w:hAnsi="Times"/>
        <w:sz w:val="20"/>
      </w:rPr>
      <w:fldChar w:fldCharType="separate"/>
    </w:r>
    <w:r w:rsidR="00E95AE2">
      <w:rPr>
        <w:rStyle w:val="PageNumber"/>
        <w:rFonts w:ascii="Times" w:hAnsi="Times"/>
        <w:noProof/>
        <w:sz w:val="20"/>
      </w:rPr>
      <w:t>2</w:t>
    </w:r>
    <w:r w:rsidRPr="007A5A3F">
      <w:rPr>
        <w:rStyle w:val="PageNumber"/>
        <w:rFonts w:ascii="Times" w:hAnsi="Times"/>
        <w:sz w:val="20"/>
      </w:rPr>
      <w:fldChar w:fldCharType="end"/>
    </w:r>
  </w:p>
  <w:p w14:paraId="242D7E84" w14:textId="77777777" w:rsidR="00ED45CA" w:rsidRDefault="00ED45CA" w:rsidP="003B264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006A" w14:textId="77777777" w:rsidR="00ED45CA" w:rsidRPr="007A5A3F" w:rsidRDefault="00F521E4" w:rsidP="003B2648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 w:rsidRPr="007A5A3F">
      <w:rPr>
        <w:rStyle w:val="PageNumber"/>
        <w:rFonts w:ascii="Times" w:hAnsi="Times"/>
        <w:sz w:val="20"/>
      </w:rPr>
      <w:fldChar w:fldCharType="begin"/>
    </w:r>
    <w:r w:rsidR="00ED45CA" w:rsidRPr="007A5A3F">
      <w:rPr>
        <w:rStyle w:val="PageNumber"/>
        <w:rFonts w:ascii="Times" w:hAnsi="Times"/>
        <w:sz w:val="20"/>
      </w:rPr>
      <w:instrText xml:space="preserve">PAGE  </w:instrText>
    </w:r>
    <w:r w:rsidRPr="007A5A3F">
      <w:rPr>
        <w:rStyle w:val="PageNumber"/>
        <w:rFonts w:ascii="Times" w:hAnsi="Times"/>
        <w:sz w:val="20"/>
      </w:rPr>
      <w:fldChar w:fldCharType="separate"/>
    </w:r>
    <w:r w:rsidR="0000776D">
      <w:rPr>
        <w:rStyle w:val="PageNumber"/>
        <w:rFonts w:ascii="Times" w:hAnsi="Times"/>
        <w:noProof/>
        <w:sz w:val="20"/>
      </w:rPr>
      <w:t>2</w:t>
    </w:r>
    <w:r w:rsidRPr="007A5A3F">
      <w:rPr>
        <w:rStyle w:val="PageNumber"/>
        <w:rFonts w:ascii="Times" w:hAnsi="Times"/>
        <w:sz w:val="20"/>
      </w:rPr>
      <w:fldChar w:fldCharType="end"/>
    </w:r>
  </w:p>
  <w:p w14:paraId="7B95CF9A" w14:textId="77777777" w:rsidR="00ED45CA" w:rsidRDefault="00ED45CA" w:rsidP="003B264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741E" w14:textId="77777777" w:rsidR="007C443E" w:rsidRDefault="007C443E">
      <w:r>
        <w:separator/>
      </w:r>
    </w:p>
  </w:footnote>
  <w:footnote w:type="continuationSeparator" w:id="0">
    <w:p w14:paraId="30513DD7" w14:textId="77777777" w:rsidR="007C443E" w:rsidRDefault="007C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1325" w14:textId="1A97046A" w:rsidR="00791148" w:rsidRPr="00455968" w:rsidRDefault="0000776D" w:rsidP="00791148">
    <w:pPr>
      <w:tabs>
        <w:tab w:val="center" w:pos="4680"/>
      </w:tabs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2B73D3" wp14:editId="2A0770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1066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7D9D" w14:textId="77777777" w:rsidR="00140355" w:rsidRDefault="00140355" w:rsidP="001403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7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1.8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86E7D9D" w14:textId="77777777" w:rsidR="00140355" w:rsidRDefault="00140355" w:rsidP="001403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91148" w:rsidRPr="00455968">
      <w:t>Current Ver. 2015-04-09</w:t>
    </w:r>
  </w:p>
  <w:p w14:paraId="17A26B74" w14:textId="77777777" w:rsidR="00791148" w:rsidRPr="00791148" w:rsidRDefault="00791148" w:rsidP="0079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BCB" w14:textId="2E912915" w:rsidR="00791148" w:rsidRDefault="00791148" w:rsidP="00791148">
    <w:pPr>
      <w:tabs>
        <w:tab w:val="center" w:pos="4680"/>
      </w:tabs>
      <w:ind w:right="360"/>
      <w:rPr>
        <w:sz w:val="24"/>
      </w:rPr>
    </w:pPr>
  </w:p>
  <w:p w14:paraId="2191B740" w14:textId="77777777" w:rsidR="00ED45CA" w:rsidRPr="00791148" w:rsidRDefault="00ED45CA" w:rsidP="00791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8E5" w14:textId="1025F0E4" w:rsidR="000827A9" w:rsidRDefault="0008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DA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6C7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E7CC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E241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FD08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14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B02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F48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1E52221"/>
    <w:multiLevelType w:val="multilevel"/>
    <w:tmpl w:val="0250EE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17E011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F246C6"/>
    <w:multiLevelType w:val="hybridMultilevel"/>
    <w:tmpl w:val="03D6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8EB5969"/>
    <w:multiLevelType w:val="multilevel"/>
    <w:tmpl w:val="F83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3" w15:restartNumberingAfterBreak="0">
    <w:nsid w:val="44B808BF"/>
    <w:multiLevelType w:val="hybridMultilevel"/>
    <w:tmpl w:val="B5C61C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43BC5"/>
    <w:multiLevelType w:val="hybridMultilevel"/>
    <w:tmpl w:val="75584E8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5167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C3810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D778FB"/>
    <w:multiLevelType w:val="hybridMultilevel"/>
    <w:tmpl w:val="282A18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44409"/>
    <w:multiLevelType w:val="hybridMultilevel"/>
    <w:tmpl w:val="3E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43015"/>
    <w:multiLevelType w:val="multilevel"/>
    <w:tmpl w:val="AF8869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u w:val="none"/>
      </w:rPr>
    </w:lvl>
  </w:abstractNum>
  <w:abstractNum w:abstractNumId="20" w15:restartNumberingAfterBreak="0">
    <w:nsid w:val="7AF25791"/>
    <w:multiLevelType w:val="hybridMultilevel"/>
    <w:tmpl w:val="9A147AC4"/>
    <w:lvl w:ilvl="0" w:tplc="BA0446F6">
      <w:start w:val="1"/>
      <w:numFmt w:val="upperRoman"/>
      <w:lvlText w:val="PART %1 -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1"/>
  </w:num>
  <w:num w:numId="5">
    <w:abstractNumId w:val="20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9"/>
  </w:num>
  <w:num w:numId="18">
    <w:abstractNumId w:val="15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GrammaticalErrors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0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B"/>
    <w:rsid w:val="0000776D"/>
    <w:rsid w:val="00020E82"/>
    <w:rsid w:val="00024319"/>
    <w:rsid w:val="00034FC5"/>
    <w:rsid w:val="00061B84"/>
    <w:rsid w:val="00061ED8"/>
    <w:rsid w:val="00063D3B"/>
    <w:rsid w:val="00082157"/>
    <w:rsid w:val="000827A9"/>
    <w:rsid w:val="00083E70"/>
    <w:rsid w:val="00084423"/>
    <w:rsid w:val="00087B99"/>
    <w:rsid w:val="000A24A2"/>
    <w:rsid w:val="000D0336"/>
    <w:rsid w:val="000D251A"/>
    <w:rsid w:val="000F48BD"/>
    <w:rsid w:val="000F6202"/>
    <w:rsid w:val="00105164"/>
    <w:rsid w:val="00107E5A"/>
    <w:rsid w:val="00111ED3"/>
    <w:rsid w:val="001131E9"/>
    <w:rsid w:val="001206FF"/>
    <w:rsid w:val="0013113E"/>
    <w:rsid w:val="00140355"/>
    <w:rsid w:val="001431AB"/>
    <w:rsid w:val="0014627E"/>
    <w:rsid w:val="00151167"/>
    <w:rsid w:val="001613BF"/>
    <w:rsid w:val="00195490"/>
    <w:rsid w:val="001B2310"/>
    <w:rsid w:val="001B75EB"/>
    <w:rsid w:val="001E636C"/>
    <w:rsid w:val="001F344E"/>
    <w:rsid w:val="00212273"/>
    <w:rsid w:val="00212667"/>
    <w:rsid w:val="002231C0"/>
    <w:rsid w:val="002353F3"/>
    <w:rsid w:val="00235A0C"/>
    <w:rsid w:val="00253FB8"/>
    <w:rsid w:val="00257CD9"/>
    <w:rsid w:val="002608F9"/>
    <w:rsid w:val="00261411"/>
    <w:rsid w:val="00264186"/>
    <w:rsid w:val="0028761B"/>
    <w:rsid w:val="0029231E"/>
    <w:rsid w:val="0029245F"/>
    <w:rsid w:val="00294233"/>
    <w:rsid w:val="00294BEE"/>
    <w:rsid w:val="002A6F58"/>
    <w:rsid w:val="002C222F"/>
    <w:rsid w:val="002D6CFD"/>
    <w:rsid w:val="002F64DB"/>
    <w:rsid w:val="00322930"/>
    <w:rsid w:val="003513FC"/>
    <w:rsid w:val="003922F5"/>
    <w:rsid w:val="003A5548"/>
    <w:rsid w:val="003B2648"/>
    <w:rsid w:val="003C58C7"/>
    <w:rsid w:val="003F594F"/>
    <w:rsid w:val="00410755"/>
    <w:rsid w:val="004316BF"/>
    <w:rsid w:val="00432967"/>
    <w:rsid w:val="00434E39"/>
    <w:rsid w:val="004408DC"/>
    <w:rsid w:val="004449DF"/>
    <w:rsid w:val="004526CC"/>
    <w:rsid w:val="00455968"/>
    <w:rsid w:val="00455BFB"/>
    <w:rsid w:val="004711C6"/>
    <w:rsid w:val="004A408C"/>
    <w:rsid w:val="004B0CA7"/>
    <w:rsid w:val="004B3532"/>
    <w:rsid w:val="004B4BF6"/>
    <w:rsid w:val="004B581E"/>
    <w:rsid w:val="004C7633"/>
    <w:rsid w:val="004D4B2F"/>
    <w:rsid w:val="004D5593"/>
    <w:rsid w:val="004E3C60"/>
    <w:rsid w:val="004F0B27"/>
    <w:rsid w:val="0050126A"/>
    <w:rsid w:val="0051238C"/>
    <w:rsid w:val="0052691D"/>
    <w:rsid w:val="005504A9"/>
    <w:rsid w:val="00567CC0"/>
    <w:rsid w:val="00582FA6"/>
    <w:rsid w:val="005853F7"/>
    <w:rsid w:val="0058580D"/>
    <w:rsid w:val="00585A11"/>
    <w:rsid w:val="00586CBA"/>
    <w:rsid w:val="00595E7B"/>
    <w:rsid w:val="005A6DFE"/>
    <w:rsid w:val="005C677F"/>
    <w:rsid w:val="005E4418"/>
    <w:rsid w:val="005E5E09"/>
    <w:rsid w:val="005F2928"/>
    <w:rsid w:val="00600353"/>
    <w:rsid w:val="00605407"/>
    <w:rsid w:val="00607D95"/>
    <w:rsid w:val="0061707E"/>
    <w:rsid w:val="00621D06"/>
    <w:rsid w:val="00621FF9"/>
    <w:rsid w:val="00634B12"/>
    <w:rsid w:val="00636A9D"/>
    <w:rsid w:val="00642AC1"/>
    <w:rsid w:val="00643D85"/>
    <w:rsid w:val="00646113"/>
    <w:rsid w:val="00665C19"/>
    <w:rsid w:val="006660AD"/>
    <w:rsid w:val="006673C2"/>
    <w:rsid w:val="00681BA4"/>
    <w:rsid w:val="00687840"/>
    <w:rsid w:val="006901BA"/>
    <w:rsid w:val="006A0B4D"/>
    <w:rsid w:val="006A3B87"/>
    <w:rsid w:val="006B1657"/>
    <w:rsid w:val="006C7343"/>
    <w:rsid w:val="0070142A"/>
    <w:rsid w:val="00712AC9"/>
    <w:rsid w:val="00720E8A"/>
    <w:rsid w:val="00724A56"/>
    <w:rsid w:val="007275E3"/>
    <w:rsid w:val="007310FB"/>
    <w:rsid w:val="00740B77"/>
    <w:rsid w:val="00745416"/>
    <w:rsid w:val="00750C9E"/>
    <w:rsid w:val="0076736F"/>
    <w:rsid w:val="00773B14"/>
    <w:rsid w:val="00781E61"/>
    <w:rsid w:val="0078350A"/>
    <w:rsid w:val="00791148"/>
    <w:rsid w:val="00794115"/>
    <w:rsid w:val="00795E9D"/>
    <w:rsid w:val="007A5A3F"/>
    <w:rsid w:val="007A7B94"/>
    <w:rsid w:val="007B7E09"/>
    <w:rsid w:val="007C2862"/>
    <w:rsid w:val="007C443E"/>
    <w:rsid w:val="007D7B25"/>
    <w:rsid w:val="007E3FB0"/>
    <w:rsid w:val="007F4876"/>
    <w:rsid w:val="00801AFB"/>
    <w:rsid w:val="0080693C"/>
    <w:rsid w:val="00807086"/>
    <w:rsid w:val="00811A56"/>
    <w:rsid w:val="00857324"/>
    <w:rsid w:val="00863C74"/>
    <w:rsid w:val="008739B8"/>
    <w:rsid w:val="00876683"/>
    <w:rsid w:val="008869DE"/>
    <w:rsid w:val="008879B2"/>
    <w:rsid w:val="00887EB1"/>
    <w:rsid w:val="008917E6"/>
    <w:rsid w:val="008970C3"/>
    <w:rsid w:val="008A2EDC"/>
    <w:rsid w:val="008B7A15"/>
    <w:rsid w:val="008B7FE9"/>
    <w:rsid w:val="008C36A4"/>
    <w:rsid w:val="008E23E8"/>
    <w:rsid w:val="008F107A"/>
    <w:rsid w:val="00900C2F"/>
    <w:rsid w:val="0090198C"/>
    <w:rsid w:val="00911C31"/>
    <w:rsid w:val="00925FE5"/>
    <w:rsid w:val="00930249"/>
    <w:rsid w:val="00943521"/>
    <w:rsid w:val="00961F5C"/>
    <w:rsid w:val="009672B1"/>
    <w:rsid w:val="00987FD3"/>
    <w:rsid w:val="009A0176"/>
    <w:rsid w:val="009A1344"/>
    <w:rsid w:val="009B22CC"/>
    <w:rsid w:val="009B5360"/>
    <w:rsid w:val="009C2160"/>
    <w:rsid w:val="009C567D"/>
    <w:rsid w:val="009D2C0E"/>
    <w:rsid w:val="009D35E5"/>
    <w:rsid w:val="009D4A2F"/>
    <w:rsid w:val="009D733A"/>
    <w:rsid w:val="009E6B3A"/>
    <w:rsid w:val="009F6C56"/>
    <w:rsid w:val="00A0156D"/>
    <w:rsid w:val="00A07D73"/>
    <w:rsid w:val="00A4104C"/>
    <w:rsid w:val="00A47C21"/>
    <w:rsid w:val="00A66838"/>
    <w:rsid w:val="00A72772"/>
    <w:rsid w:val="00A9115A"/>
    <w:rsid w:val="00A970F9"/>
    <w:rsid w:val="00AA46DE"/>
    <w:rsid w:val="00AC225A"/>
    <w:rsid w:val="00AC7D4E"/>
    <w:rsid w:val="00AD7797"/>
    <w:rsid w:val="00AE534E"/>
    <w:rsid w:val="00AF545E"/>
    <w:rsid w:val="00B02AEE"/>
    <w:rsid w:val="00B156A0"/>
    <w:rsid w:val="00B25C8D"/>
    <w:rsid w:val="00B47334"/>
    <w:rsid w:val="00B56DB4"/>
    <w:rsid w:val="00B60699"/>
    <w:rsid w:val="00B62398"/>
    <w:rsid w:val="00B64BD5"/>
    <w:rsid w:val="00B65CDB"/>
    <w:rsid w:val="00B82829"/>
    <w:rsid w:val="00B93BD7"/>
    <w:rsid w:val="00B97CEB"/>
    <w:rsid w:val="00BA6CE5"/>
    <w:rsid w:val="00BA6F72"/>
    <w:rsid w:val="00BB5E64"/>
    <w:rsid w:val="00BC7BFB"/>
    <w:rsid w:val="00BD4176"/>
    <w:rsid w:val="00BD439B"/>
    <w:rsid w:val="00BE4604"/>
    <w:rsid w:val="00C23B94"/>
    <w:rsid w:val="00C24998"/>
    <w:rsid w:val="00C270D5"/>
    <w:rsid w:val="00C34982"/>
    <w:rsid w:val="00C5467A"/>
    <w:rsid w:val="00C61649"/>
    <w:rsid w:val="00C84271"/>
    <w:rsid w:val="00C86434"/>
    <w:rsid w:val="00C87743"/>
    <w:rsid w:val="00CA72E2"/>
    <w:rsid w:val="00CA789A"/>
    <w:rsid w:val="00CB564F"/>
    <w:rsid w:val="00CC4908"/>
    <w:rsid w:val="00CD0BBC"/>
    <w:rsid w:val="00CD518E"/>
    <w:rsid w:val="00CF1930"/>
    <w:rsid w:val="00CF7375"/>
    <w:rsid w:val="00D01113"/>
    <w:rsid w:val="00D05913"/>
    <w:rsid w:val="00D631E3"/>
    <w:rsid w:val="00D71455"/>
    <w:rsid w:val="00D72188"/>
    <w:rsid w:val="00D941ED"/>
    <w:rsid w:val="00D97E67"/>
    <w:rsid w:val="00DA0F38"/>
    <w:rsid w:val="00DA46D1"/>
    <w:rsid w:val="00DA63F1"/>
    <w:rsid w:val="00DB2861"/>
    <w:rsid w:val="00DD13CA"/>
    <w:rsid w:val="00DD3989"/>
    <w:rsid w:val="00DD3EBF"/>
    <w:rsid w:val="00DD58E6"/>
    <w:rsid w:val="00DF6B7D"/>
    <w:rsid w:val="00E02571"/>
    <w:rsid w:val="00E04275"/>
    <w:rsid w:val="00E2308C"/>
    <w:rsid w:val="00E555F2"/>
    <w:rsid w:val="00E61A6B"/>
    <w:rsid w:val="00E8730E"/>
    <w:rsid w:val="00E95AE2"/>
    <w:rsid w:val="00EA6C06"/>
    <w:rsid w:val="00EC6556"/>
    <w:rsid w:val="00ED45CA"/>
    <w:rsid w:val="00EE2323"/>
    <w:rsid w:val="00EE65DB"/>
    <w:rsid w:val="00EF0AF4"/>
    <w:rsid w:val="00F310B7"/>
    <w:rsid w:val="00F521E4"/>
    <w:rsid w:val="00F56ED0"/>
    <w:rsid w:val="00F62918"/>
    <w:rsid w:val="00F7246C"/>
    <w:rsid w:val="00F866A3"/>
    <w:rsid w:val="00FA1B7B"/>
    <w:rsid w:val="00FA665A"/>
    <w:rsid w:val="00FB4CA0"/>
    <w:rsid w:val="00FB6B39"/>
    <w:rsid w:val="00FC3DB9"/>
    <w:rsid w:val="00FC6165"/>
    <w:rsid w:val="00FE3A67"/>
    <w:rsid w:val="00FE5931"/>
    <w:rsid w:val="00FF2941"/>
    <w:rsid w:val="00FF7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6EADE0C"/>
  <w15:docId w15:val="{149FE5F7-97DE-4732-8C9D-1BB6C44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794115"/>
    <w:rPr>
      <w:rFonts w:ascii="Times LT Std" w:hAnsi="Times LT Std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rsid w:val="0079411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jc w:val="center"/>
      <w:outlineLvl w:val="0"/>
    </w:pPr>
    <w:rPr>
      <w:b/>
      <w:bCs w:val="0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rsid w:val="00794115"/>
    <w:pPr>
      <w:tabs>
        <w:tab w:val="right" w:leader="dot" w:pos="8640"/>
      </w:tabs>
      <w:jc w:val="both"/>
      <w:outlineLvl w:val="1"/>
    </w:pPr>
    <w:rPr>
      <w:b/>
      <w:lang w:eastAsia="zh-CN"/>
    </w:rPr>
  </w:style>
  <w:style w:type="paragraph" w:styleId="Heading3">
    <w:name w:val="heading 3"/>
    <w:basedOn w:val="H3"/>
    <w:next w:val="Normal"/>
    <w:link w:val="Heading3Char"/>
    <w:uiPriority w:val="99"/>
    <w:qFormat/>
    <w:rsid w:val="00794115"/>
    <w:pPr>
      <w:jc w:val="center"/>
      <w:outlineLvl w:val="2"/>
    </w:pPr>
    <w:rPr>
      <w:b w:val="0"/>
      <w:sz w:val="28"/>
      <w:lang w:val="en-CA" w:eastAsia="zh-CN"/>
    </w:rPr>
  </w:style>
  <w:style w:type="paragraph" w:styleId="Heading4">
    <w:name w:val="heading 4"/>
    <w:basedOn w:val="Title2"/>
    <w:next w:val="Normal"/>
    <w:link w:val="Heading4Char"/>
    <w:uiPriority w:val="99"/>
    <w:rsid w:val="00794115"/>
    <w:pPr>
      <w:outlineLvl w:val="3"/>
    </w:pPr>
  </w:style>
  <w:style w:type="paragraph" w:styleId="Heading5">
    <w:name w:val="heading 5"/>
    <w:next w:val="Normal"/>
    <w:link w:val="Heading5Char"/>
    <w:uiPriority w:val="99"/>
    <w:qFormat/>
    <w:rsid w:val="00794115"/>
    <w:pPr>
      <w:spacing w:after="80"/>
      <w:jc w:val="center"/>
      <w:outlineLvl w:val="4"/>
    </w:pPr>
    <w:rPr>
      <w:rFonts w:ascii="Times LT Std" w:hAnsi="Times LT Std"/>
      <w:b/>
      <w:cap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4115"/>
    <w:pPr>
      <w:keepNext/>
      <w:keepLines/>
      <w:numPr>
        <w:ilvl w:val="5"/>
        <w:numId w:val="5"/>
      </w:numPr>
      <w:tabs>
        <w:tab w:val="clear" w:pos="432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4115"/>
    <w:pPr>
      <w:keepNext/>
      <w:keepLines/>
      <w:numPr>
        <w:ilvl w:val="6"/>
        <w:numId w:val="5"/>
      </w:numPr>
      <w:tabs>
        <w:tab w:val="clear" w:pos="50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4115"/>
    <w:pPr>
      <w:keepNext/>
      <w:keepLines/>
      <w:numPr>
        <w:ilvl w:val="7"/>
        <w:numId w:val="5"/>
      </w:numPr>
      <w:tabs>
        <w:tab w:val="clear" w:pos="5760"/>
      </w:tabs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rsid w:val="00794115"/>
    <w:pPr>
      <w:keepNext/>
      <w:keepLines/>
      <w:numPr>
        <w:ilvl w:val="8"/>
        <w:numId w:val="5"/>
      </w:numPr>
      <w:tabs>
        <w:tab w:val="clear" w:pos="648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fsuba">
    <w:name w:val="stfsuba"/>
    <w:basedOn w:val="NoParagraphStyle"/>
    <w:rsid w:val="00C34982"/>
    <w:pPr>
      <w:tabs>
        <w:tab w:val="left" w:pos="720"/>
      </w:tabs>
      <w:spacing w:after="80" w:line="240" w:lineRule="atLeast"/>
      <w:ind w:left="418"/>
      <w:jc w:val="both"/>
    </w:pPr>
    <w:rPr>
      <w:rFonts w:ascii="Times" w:hAnsi="Times"/>
      <w:sz w:val="20"/>
      <w:lang w:val="fr-CA"/>
    </w:rPr>
  </w:style>
  <w:style w:type="character" w:styleId="PageNumber">
    <w:name w:val="page number"/>
    <w:uiPriority w:val="99"/>
    <w:unhideWhenUsed/>
    <w:rsid w:val="00794115"/>
    <w:rPr>
      <w:rFonts w:ascii="Times LT Std" w:hAnsi="Times LT Std"/>
    </w:rPr>
  </w:style>
  <w:style w:type="paragraph" w:customStyle="1" w:styleId="Noparagraphstyle0">
    <w:name w:val="[No paragraph style]"/>
    <w:rsid w:val="002D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Noparagraphstyle0"/>
    <w:uiPriority w:val="99"/>
    <w:rsid w:val="001E636C"/>
    <w:pPr>
      <w:spacing w:after="80" w:line="240" w:lineRule="atLeast"/>
      <w:jc w:val="center"/>
    </w:pPr>
    <w:rPr>
      <w:rFonts w:cs="Times"/>
      <w:b/>
      <w:bCs/>
      <w:caps/>
      <w:sz w:val="20"/>
      <w:szCs w:val="20"/>
    </w:rPr>
  </w:style>
  <w:style w:type="paragraph" w:customStyle="1" w:styleId="para">
    <w:name w:val="para"/>
    <w:basedOn w:val="Noparagraphstyle0"/>
    <w:uiPriority w:val="99"/>
    <w:rsid w:val="001E636C"/>
    <w:pPr>
      <w:tabs>
        <w:tab w:val="left" w:pos="360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h1">
    <w:name w:val="h1"/>
    <w:basedOn w:val="Normal"/>
    <w:uiPriority w:val="2"/>
    <w:rsid w:val="00794115"/>
    <w:pPr>
      <w:keepNext/>
      <w:widowControl w:val="0"/>
      <w:tabs>
        <w:tab w:val="left" w:pos="990"/>
        <w:tab w:val="right" w:leader="dot" w:pos="5760"/>
        <w:tab w:val="right" w:pos="6480"/>
      </w:tabs>
      <w:autoSpaceDE w:val="0"/>
      <w:autoSpaceDN w:val="0"/>
      <w:adjustRightInd w:val="0"/>
      <w:spacing w:before="81"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2">
    <w:name w:val="h2"/>
    <w:basedOn w:val="Normal"/>
    <w:uiPriority w:val="2"/>
    <w:rsid w:val="00794115"/>
    <w:pPr>
      <w:keepNext/>
      <w:widowControl w:val="0"/>
      <w:autoSpaceDE w:val="0"/>
      <w:autoSpaceDN w:val="0"/>
      <w:adjustRightInd w:val="0"/>
      <w:spacing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30">
    <w:name w:val="h3"/>
    <w:basedOn w:val="Noparagraphstyle0"/>
    <w:uiPriority w:val="99"/>
    <w:rsid w:val="00024319"/>
    <w:pPr>
      <w:spacing w:after="80" w:line="240" w:lineRule="atLeast"/>
    </w:pPr>
    <w:rPr>
      <w:rFonts w:cs="Times"/>
      <w:b/>
      <w:bCs/>
      <w:sz w:val="20"/>
      <w:szCs w:val="20"/>
    </w:rPr>
  </w:style>
  <w:style w:type="paragraph" w:customStyle="1" w:styleId="para1">
    <w:name w:val="para1"/>
    <w:basedOn w:val="Noparagraphstyle0"/>
    <w:uiPriority w:val="99"/>
    <w:rsid w:val="00C34982"/>
    <w:pPr>
      <w:tabs>
        <w:tab w:val="left" w:pos="360"/>
        <w:tab w:val="left" w:pos="634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para11">
    <w:name w:val="para1.1"/>
    <w:basedOn w:val="para1"/>
    <w:uiPriority w:val="99"/>
    <w:rsid w:val="001E636C"/>
    <w:pPr>
      <w:tabs>
        <w:tab w:val="clear" w:pos="634"/>
        <w:tab w:val="left" w:pos="900"/>
      </w:tabs>
    </w:pPr>
  </w:style>
  <w:style w:type="paragraph" w:customStyle="1" w:styleId="defn">
    <w:name w:val="defn"/>
    <w:basedOn w:val="Normal"/>
    <w:link w:val="defnChar"/>
    <w:rsid w:val="00794115"/>
    <w:pPr>
      <w:autoSpaceDE w:val="0"/>
      <w:autoSpaceDN w:val="0"/>
      <w:adjustRightInd w:val="0"/>
      <w:spacing w:after="80" w:line="260" w:lineRule="atLeast"/>
      <w:ind w:left="360" w:hanging="360"/>
      <w:jc w:val="both"/>
      <w:textAlignment w:val="center"/>
    </w:pPr>
    <w:rPr>
      <w:szCs w:val="24"/>
      <w:lang w:val="en-US" w:eastAsia="en-US"/>
    </w:rPr>
  </w:style>
  <w:style w:type="paragraph" w:customStyle="1" w:styleId="para2">
    <w:name w:val="para2"/>
    <w:basedOn w:val="Noparagraphstyle0"/>
    <w:uiPriority w:val="99"/>
    <w:rsid w:val="0090198C"/>
    <w:pPr>
      <w:tabs>
        <w:tab w:val="left" w:pos="360"/>
        <w:tab w:val="left" w:pos="763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1">
    <w:name w:val="sub1"/>
    <w:basedOn w:val="para2"/>
    <w:uiPriority w:val="99"/>
    <w:rsid w:val="00C34982"/>
  </w:style>
  <w:style w:type="paragraph" w:customStyle="1" w:styleId="suba">
    <w:name w:val="suba"/>
    <w:basedOn w:val="sub1"/>
    <w:uiPriority w:val="99"/>
    <w:rsid w:val="00B47334"/>
    <w:pPr>
      <w:tabs>
        <w:tab w:val="clear" w:pos="360"/>
      </w:tabs>
      <w:ind w:left="360"/>
    </w:pPr>
  </w:style>
  <w:style w:type="paragraph" w:customStyle="1" w:styleId="subrom">
    <w:name w:val="subrom"/>
    <w:basedOn w:val="sub1"/>
    <w:uiPriority w:val="99"/>
    <w:rsid w:val="00B47334"/>
    <w:pPr>
      <w:tabs>
        <w:tab w:val="clear" w:pos="360"/>
        <w:tab w:val="left" w:pos="965"/>
      </w:tabs>
      <w:ind w:left="540"/>
    </w:pPr>
  </w:style>
  <w:style w:type="paragraph" w:customStyle="1" w:styleId="para3">
    <w:name w:val="para3"/>
    <w:basedOn w:val="Noparagraphstyle0"/>
    <w:uiPriority w:val="99"/>
    <w:rsid w:val="00AC7D4E"/>
    <w:pPr>
      <w:tabs>
        <w:tab w:val="left" w:pos="360"/>
        <w:tab w:val="left" w:pos="855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2">
    <w:name w:val="sub2"/>
    <w:basedOn w:val="para3"/>
    <w:uiPriority w:val="99"/>
    <w:rsid w:val="00B97CEB"/>
    <w:pPr>
      <w:tabs>
        <w:tab w:val="clear" w:pos="855"/>
        <w:tab w:val="left" w:pos="864"/>
      </w:tabs>
    </w:pPr>
  </w:style>
  <w:style w:type="paragraph" w:customStyle="1" w:styleId="para21">
    <w:name w:val="para2.1"/>
    <w:basedOn w:val="NoParagraphStyle"/>
    <w:uiPriority w:val="99"/>
    <w:rsid w:val="00B62398"/>
    <w:pPr>
      <w:tabs>
        <w:tab w:val="left" w:pos="360"/>
        <w:tab w:val="left" w:pos="994"/>
      </w:tabs>
      <w:spacing w:after="80" w:line="240" w:lineRule="atLeast"/>
      <w:jc w:val="both"/>
    </w:pPr>
    <w:rPr>
      <w:rFonts w:ascii="Times" w:hAnsi="Times"/>
      <w:sz w:val="20"/>
    </w:rPr>
  </w:style>
  <w:style w:type="paragraph" w:customStyle="1" w:styleId="h4">
    <w:name w:val="h4"/>
    <w:basedOn w:val="Noparagraphstyle0"/>
    <w:uiPriority w:val="99"/>
    <w:rsid w:val="002D5C69"/>
    <w:pPr>
      <w:keepNext/>
      <w:tabs>
        <w:tab w:val="left" w:pos="990"/>
        <w:tab w:val="right" w:leader="dot" w:pos="5760"/>
        <w:tab w:val="right" w:pos="6480"/>
      </w:tabs>
      <w:spacing w:before="81" w:line="240" w:lineRule="atLeast"/>
      <w:jc w:val="center"/>
    </w:pPr>
    <w:rPr>
      <w:rFonts w:cs="Times"/>
      <w:caps/>
      <w:sz w:val="20"/>
      <w:szCs w:val="20"/>
    </w:rPr>
  </w:style>
  <w:style w:type="paragraph" w:customStyle="1" w:styleId="h4a">
    <w:name w:val="h4a"/>
    <w:basedOn w:val="h4"/>
    <w:uiPriority w:val="99"/>
    <w:rsid w:val="00FC3DB9"/>
    <w:pPr>
      <w:spacing w:before="0" w:after="120"/>
    </w:pPr>
  </w:style>
  <w:style w:type="paragraph" w:styleId="Footer">
    <w:name w:val="footer"/>
    <w:basedOn w:val="Header"/>
    <w:link w:val="FooterChar"/>
    <w:uiPriority w:val="99"/>
    <w:rsid w:val="00794115"/>
    <w:pPr>
      <w:jc w:val="left"/>
    </w:pPr>
    <w:rPr>
      <w:iCs/>
      <w:lang w:val="en-CA"/>
    </w:rPr>
  </w:style>
  <w:style w:type="character" w:customStyle="1" w:styleId="FooterChar">
    <w:name w:val="Footer Char"/>
    <w:link w:val="Footer"/>
    <w:uiPriority w:val="99"/>
    <w:rsid w:val="00794115"/>
    <w:rPr>
      <w:rFonts w:ascii="Times LT Std" w:hAnsi="Times LT Std"/>
      <w:bCs/>
      <w:iCs/>
      <w:sz w:val="22"/>
      <w:szCs w:val="22"/>
    </w:rPr>
  </w:style>
  <w:style w:type="paragraph" w:customStyle="1" w:styleId="paraindent">
    <w:name w:val="para indent"/>
    <w:basedOn w:val="para"/>
    <w:uiPriority w:val="99"/>
    <w:rsid w:val="00A970F9"/>
    <w:pPr>
      <w:tabs>
        <w:tab w:val="left" w:pos="720"/>
        <w:tab w:val="right" w:leader="dot" w:pos="5760"/>
        <w:tab w:val="right" w:pos="6480"/>
      </w:tabs>
      <w:suppressAutoHyphens/>
      <w:spacing w:after="81"/>
      <w:ind w:firstLine="360"/>
    </w:pPr>
    <w:rPr>
      <w:rFonts w:ascii="Times-Roman" w:hAnsi="Times-Roman" w:cs="Times-Roman"/>
    </w:rPr>
  </w:style>
  <w:style w:type="paragraph" w:customStyle="1" w:styleId="para12">
    <w:name w:val="para1.2"/>
    <w:basedOn w:val="Normal"/>
    <w:qFormat/>
    <w:rsid w:val="001E636C"/>
    <w:pPr>
      <w:tabs>
        <w:tab w:val="left" w:pos="360"/>
        <w:tab w:val="left" w:pos="950"/>
      </w:tabs>
      <w:spacing w:after="80" w:line="240" w:lineRule="atLeast"/>
    </w:pPr>
    <w:rPr>
      <w:sz w:val="20"/>
    </w:rPr>
  </w:style>
  <w:style w:type="paragraph" w:customStyle="1" w:styleId="NoParagraphStyle">
    <w:name w:val="[No Paragraph Style]"/>
    <w:uiPriority w:val="99"/>
    <w:rsid w:val="0079411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/>
      <w:bCs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914EE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E914EE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914EE"/>
    <w:pPr>
      <w:tabs>
        <w:tab w:val="right" w:pos="-2340"/>
        <w:tab w:val="left" w:pos="720"/>
        <w:tab w:val="left" w:pos="1440"/>
        <w:tab w:val="left" w:pos="2880"/>
        <w:tab w:val="left" w:pos="6840"/>
      </w:tabs>
      <w:spacing w:after="24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914E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914EE"/>
    <w:pPr>
      <w:jc w:val="both"/>
    </w:pPr>
    <w:rPr>
      <w:rFonts w:ascii="Arial" w:hAnsi="Arial"/>
      <w:sz w:val="20"/>
      <w:lang w:val="en-GB"/>
    </w:rPr>
  </w:style>
  <w:style w:type="character" w:customStyle="1" w:styleId="BodyText2Char">
    <w:name w:val="Body Text 2 Char"/>
    <w:link w:val="BodyText2"/>
    <w:rsid w:val="00E914EE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41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4115"/>
    <w:rPr>
      <w:rFonts w:ascii="Consolas" w:hAnsi="Consolas" w:cs="Consolas"/>
      <w:bCs/>
      <w:sz w:val="21"/>
      <w:szCs w:val="21"/>
    </w:rPr>
  </w:style>
  <w:style w:type="paragraph" w:customStyle="1" w:styleId="BodyText0">
    <w:name w:val="Body Text 0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</w:tabs>
    </w:pPr>
  </w:style>
  <w:style w:type="paragraph" w:styleId="List">
    <w:name w:val="List"/>
    <w:basedOn w:val="BodyText"/>
    <w:rsid w:val="00E914EE"/>
    <w:pPr>
      <w:tabs>
        <w:tab w:val="clear" w:pos="-2340"/>
        <w:tab w:val="clear" w:pos="1440"/>
        <w:tab w:val="clear" w:pos="2880"/>
        <w:tab w:val="clear" w:pos="6840"/>
        <w:tab w:val="num" w:pos="720"/>
      </w:tabs>
      <w:spacing w:before="240"/>
      <w:ind w:left="720" w:hanging="720"/>
    </w:pPr>
  </w:style>
  <w:style w:type="paragraph" w:styleId="List2">
    <w:name w:val="List 2"/>
    <w:basedOn w:val="BodyText"/>
    <w:rsid w:val="00E914EE"/>
    <w:pPr>
      <w:tabs>
        <w:tab w:val="clear" w:pos="-2340"/>
        <w:tab w:val="clear" w:pos="720"/>
        <w:tab w:val="clear" w:pos="2880"/>
        <w:tab w:val="clear" w:pos="6840"/>
        <w:tab w:val="num" w:pos="1440"/>
      </w:tabs>
      <w:spacing w:before="240"/>
      <w:ind w:left="1440" w:hanging="720"/>
    </w:pPr>
  </w:style>
  <w:style w:type="paragraph" w:styleId="List3">
    <w:name w:val="List 3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2160"/>
      </w:tabs>
      <w:spacing w:before="240"/>
      <w:ind w:left="2160" w:hanging="720"/>
    </w:pPr>
  </w:style>
  <w:style w:type="paragraph" w:styleId="List4">
    <w:name w:val="List 4"/>
    <w:basedOn w:val="BodyText"/>
    <w:rsid w:val="00E914EE"/>
    <w:pPr>
      <w:tabs>
        <w:tab w:val="clear" w:pos="-2340"/>
        <w:tab w:val="clear" w:pos="720"/>
        <w:tab w:val="clear" w:pos="1440"/>
        <w:tab w:val="clear" w:pos="6840"/>
        <w:tab w:val="num" w:pos="2880"/>
      </w:tabs>
      <w:spacing w:before="240"/>
      <w:ind w:left="2880" w:hanging="720"/>
    </w:pPr>
  </w:style>
  <w:style w:type="paragraph" w:styleId="List5">
    <w:name w:val="List 5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3600"/>
      </w:tabs>
      <w:spacing w:before="240"/>
      <w:ind w:left="3600" w:hanging="720"/>
    </w:pPr>
  </w:style>
  <w:style w:type="paragraph" w:customStyle="1" w:styleId="stsuba">
    <w:name w:val="stsuba"/>
    <w:basedOn w:val="NoParagraphStyle"/>
    <w:rsid w:val="00C34982"/>
    <w:pPr>
      <w:tabs>
        <w:tab w:val="left" w:pos="806"/>
      </w:tabs>
      <w:spacing w:after="80" w:line="240" w:lineRule="atLeast"/>
      <w:ind w:left="418"/>
      <w:jc w:val="both"/>
    </w:pPr>
    <w:rPr>
      <w:rFonts w:ascii="Times" w:hAnsi="Times"/>
      <w:sz w:val="20"/>
    </w:rPr>
  </w:style>
  <w:style w:type="paragraph" w:customStyle="1" w:styleId="stsubrom">
    <w:name w:val="stsubrom"/>
    <w:basedOn w:val="NoParagraphStyle"/>
    <w:rsid w:val="00C34982"/>
    <w:pPr>
      <w:tabs>
        <w:tab w:val="left" w:pos="1080"/>
      </w:tabs>
      <w:spacing w:after="80" w:line="240" w:lineRule="atLeast"/>
      <w:ind w:left="706"/>
      <w:jc w:val="both"/>
    </w:pPr>
    <w:rPr>
      <w:rFonts w:ascii="Times" w:hAnsi="Times"/>
      <w:sz w:val="20"/>
      <w:lang w:val="fr-CA"/>
    </w:rPr>
  </w:style>
  <w:style w:type="paragraph" w:styleId="FootnoteText">
    <w:name w:val="footnote text"/>
    <w:basedOn w:val="Normal"/>
    <w:link w:val="FootnoteTextChar"/>
    <w:rsid w:val="00E914EE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E914EE"/>
    <w:rPr>
      <w:rFonts w:ascii="Times New Roman" w:hAnsi="Times New Roman"/>
    </w:rPr>
  </w:style>
  <w:style w:type="character" w:styleId="FootnoteReference">
    <w:name w:val="footnote reference"/>
    <w:rsid w:val="00E914EE"/>
    <w:rPr>
      <w:vertAlign w:val="superscript"/>
    </w:rPr>
  </w:style>
  <w:style w:type="paragraph" w:styleId="ListNumber">
    <w:name w:val="List Number"/>
    <w:basedOn w:val="Normal"/>
    <w:rsid w:val="00E914EE"/>
    <w:pPr>
      <w:tabs>
        <w:tab w:val="num" w:pos="720"/>
      </w:tabs>
      <w:spacing w:after="240"/>
      <w:ind w:left="720" w:hanging="720"/>
    </w:pPr>
    <w:rPr>
      <w:rFonts w:ascii="Times New Roman" w:hAnsi="Times New Roman"/>
    </w:rPr>
  </w:style>
  <w:style w:type="paragraph" w:styleId="ListNumber2">
    <w:name w:val="List Number 2"/>
    <w:basedOn w:val="Normal"/>
    <w:rsid w:val="00E914EE"/>
    <w:pPr>
      <w:tabs>
        <w:tab w:val="num" w:pos="1440"/>
      </w:tabs>
      <w:spacing w:after="240"/>
      <w:ind w:left="1440" w:hanging="720"/>
    </w:pPr>
    <w:rPr>
      <w:rFonts w:ascii="Times New Roman" w:hAnsi="Times New Roman"/>
    </w:rPr>
  </w:style>
  <w:style w:type="paragraph" w:styleId="ListNumber3">
    <w:name w:val="List Number 3"/>
    <w:basedOn w:val="Normal"/>
    <w:rsid w:val="00E914EE"/>
    <w:pPr>
      <w:tabs>
        <w:tab w:val="num" w:pos="2160"/>
      </w:tabs>
      <w:ind w:left="2160" w:hanging="720"/>
    </w:pPr>
    <w:rPr>
      <w:rFonts w:ascii="Times New Roman" w:hAnsi="Times New Roman"/>
    </w:rPr>
  </w:style>
  <w:style w:type="paragraph" w:styleId="ListNumber4">
    <w:name w:val="List Number 4"/>
    <w:basedOn w:val="Normal"/>
    <w:rsid w:val="00E914EE"/>
    <w:pPr>
      <w:tabs>
        <w:tab w:val="num" w:pos="2880"/>
      </w:tabs>
      <w:ind w:left="2880" w:hanging="720"/>
    </w:pPr>
    <w:rPr>
      <w:rFonts w:ascii="Times New Roman" w:hAnsi="Times New Roman"/>
    </w:rPr>
  </w:style>
  <w:style w:type="paragraph" w:customStyle="1" w:styleId="stpara2">
    <w:name w:val="stpara2"/>
    <w:basedOn w:val="NoParagraphStyle"/>
    <w:qFormat/>
    <w:rsid w:val="00C34982"/>
    <w:pPr>
      <w:tabs>
        <w:tab w:val="left" w:pos="504"/>
      </w:tabs>
      <w:spacing w:after="80" w:line="240" w:lineRule="atLeast"/>
      <w:jc w:val="both"/>
    </w:pPr>
    <w:rPr>
      <w:rFonts w:ascii="Times" w:hAnsi="Times"/>
      <w:sz w:val="20"/>
    </w:rPr>
  </w:style>
  <w:style w:type="paragraph" w:styleId="EndnoteText">
    <w:name w:val="endnote text"/>
    <w:basedOn w:val="Normal"/>
    <w:link w:val="EndnoteTextChar"/>
    <w:uiPriority w:val="99"/>
    <w:rsid w:val="00794115"/>
  </w:style>
  <w:style w:type="character" w:customStyle="1" w:styleId="EndnoteTextChar">
    <w:name w:val="Endnote Text Char"/>
    <w:link w:val="EndnoteText"/>
    <w:uiPriority w:val="99"/>
    <w:rsid w:val="00794115"/>
    <w:rPr>
      <w:rFonts w:ascii="Times LT Std" w:hAnsi="Times LT Std"/>
      <w:bCs/>
      <w:sz w:val="22"/>
      <w:szCs w:val="22"/>
    </w:rPr>
  </w:style>
  <w:style w:type="character" w:styleId="EndnoteReference">
    <w:name w:val="endnote reference"/>
    <w:uiPriority w:val="99"/>
    <w:rsid w:val="0079411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941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794115"/>
    <w:rPr>
      <w:rFonts w:ascii="Tahoma" w:hAnsi="Tahoma"/>
      <w:bCs/>
      <w:sz w:val="22"/>
      <w:szCs w:val="22"/>
      <w:shd w:val="clear" w:color="auto" w:fill="000080"/>
    </w:rPr>
  </w:style>
  <w:style w:type="paragraph" w:customStyle="1" w:styleId="subfa">
    <w:name w:val="subfa"/>
    <w:basedOn w:val="suba"/>
    <w:qFormat/>
    <w:rsid w:val="00B47334"/>
    <w:pPr>
      <w:tabs>
        <w:tab w:val="left" w:pos="677"/>
      </w:tabs>
    </w:pPr>
  </w:style>
  <w:style w:type="paragraph" w:customStyle="1" w:styleId="subroma">
    <w:name w:val="subroma"/>
    <w:basedOn w:val="suba"/>
    <w:qFormat/>
    <w:rsid w:val="00B47334"/>
    <w:pPr>
      <w:tabs>
        <w:tab w:val="left" w:pos="1195"/>
      </w:tabs>
      <w:ind w:left="780"/>
    </w:pPr>
  </w:style>
  <w:style w:type="paragraph" w:customStyle="1" w:styleId="BaseParagraph">
    <w:name w:val="Base Paragraph"/>
    <w:basedOn w:val="Normal"/>
    <w:rsid w:val="00E914EE"/>
    <w:pPr>
      <w:spacing w:before="240"/>
    </w:pPr>
    <w:rPr>
      <w:rFonts w:ascii="Times New Roman" w:hAnsi="Times New Roman"/>
    </w:rPr>
  </w:style>
  <w:style w:type="paragraph" w:customStyle="1" w:styleId="tc">
    <w:name w:val="tc"/>
    <w:uiPriority w:val="3"/>
    <w:qFormat/>
    <w:rsid w:val="00794115"/>
    <w:pPr>
      <w:spacing w:after="120"/>
      <w:jc w:val="center"/>
    </w:pPr>
    <w:rPr>
      <w:rFonts w:ascii="Times LT Std" w:hAnsi="Times LT Std"/>
      <w:bCs/>
      <w:caps/>
      <w:sz w:val="22"/>
      <w:szCs w:val="22"/>
      <w:lang w:val="en-US" w:eastAsia="en-US"/>
    </w:rPr>
  </w:style>
  <w:style w:type="paragraph" w:customStyle="1" w:styleId="suba0">
    <w:name w:val="sub a"/>
    <w:basedOn w:val="para"/>
    <w:uiPriority w:val="99"/>
    <w:rsid w:val="00A970F9"/>
    <w:pPr>
      <w:tabs>
        <w:tab w:val="clear" w:pos="360"/>
      </w:tabs>
      <w:suppressAutoHyphens/>
      <w:spacing w:after="81"/>
      <w:ind w:left="360"/>
    </w:pPr>
    <w:rPr>
      <w:rFonts w:ascii="Times-Roman" w:hAnsi="Times-Roman" w:cs="Times-Roman"/>
    </w:rPr>
  </w:style>
  <w:style w:type="paragraph" w:customStyle="1" w:styleId="mn">
    <w:name w:val="mn"/>
    <w:basedOn w:val="Normal"/>
    <w:qFormat/>
    <w:rsid w:val="00AC7D4E"/>
    <w:pPr>
      <w:widowControl w:val="0"/>
      <w:suppressAutoHyphens/>
      <w:autoSpaceDE w:val="0"/>
      <w:autoSpaceDN w:val="0"/>
      <w:adjustRightInd w:val="0"/>
      <w:spacing w:before="81" w:after="81" w:line="240" w:lineRule="atLeast"/>
      <w:jc w:val="right"/>
      <w:textAlignment w:val="center"/>
    </w:pPr>
    <w:rPr>
      <w:rFonts w:cs="Times-Roman"/>
      <w:color w:val="000000"/>
      <w:sz w:val="20"/>
    </w:rPr>
  </w:style>
  <w:style w:type="paragraph" w:customStyle="1" w:styleId="par">
    <w:name w:val="par"/>
    <w:basedOn w:val="para"/>
    <w:qFormat/>
    <w:rsid w:val="00AC7D4E"/>
    <w:pPr>
      <w:ind w:left="360" w:hanging="360"/>
    </w:pPr>
  </w:style>
  <w:style w:type="numbering" w:styleId="ArticleSection">
    <w:name w:val="Outline List 3"/>
    <w:basedOn w:val="NoList"/>
    <w:rsid w:val="00E914EE"/>
  </w:style>
  <w:style w:type="paragraph" w:customStyle="1" w:styleId="tc1">
    <w:name w:val="tc1"/>
    <w:uiPriority w:val="3"/>
    <w:qFormat/>
    <w:rsid w:val="00794115"/>
    <w:pPr>
      <w:widowControl w:val="0"/>
      <w:tabs>
        <w:tab w:val="left" w:pos="634"/>
        <w:tab w:val="left" w:pos="1267"/>
        <w:tab w:val="left" w:pos="1440"/>
        <w:tab w:val="left" w:leader="dot" w:pos="7920"/>
        <w:tab w:val="left" w:pos="8370"/>
        <w:tab w:val="left" w:pos="9360"/>
      </w:tabs>
      <w:autoSpaceDE w:val="0"/>
      <w:autoSpaceDN w:val="0"/>
      <w:adjustRightInd w:val="0"/>
      <w:spacing w:after="5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ignatures">
    <w:name w:val="signatures"/>
    <w:aliases w:val="line 1 of 2"/>
    <w:next w:val="signatures1"/>
    <w:uiPriority w:val="7"/>
    <w:rsid w:val="00794115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signatures1">
    <w:name w:val="signatures1"/>
    <w:aliases w:val="line 2 of 2"/>
    <w:next w:val="signatures"/>
    <w:uiPriority w:val="7"/>
    <w:rsid w:val="00794115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36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edule">
    <w:name w:val="schedule"/>
    <w:basedOn w:val="Normal"/>
    <w:next w:val="Normal"/>
    <w:rsid w:val="00FC3DB9"/>
    <w:pPr>
      <w:tabs>
        <w:tab w:val="left" w:pos="1166"/>
        <w:tab w:val="left" w:pos="1980"/>
        <w:tab w:val="left" w:pos="3660"/>
      </w:tabs>
      <w:spacing w:after="252" w:line="240" w:lineRule="atLeast"/>
    </w:pPr>
    <w:rPr>
      <w:sz w:val="20"/>
    </w:rPr>
  </w:style>
  <w:style w:type="character" w:styleId="CommentReference">
    <w:name w:val="annotation reference"/>
    <w:uiPriority w:val="99"/>
    <w:semiHidden/>
    <w:unhideWhenUsed/>
    <w:rsid w:val="00E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EE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E914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EE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E914EE"/>
    <w:rPr>
      <w:rFonts w:ascii="Times New Roman" w:hAnsi="Times New Roman"/>
      <w:b/>
      <w:bCs/>
    </w:rPr>
  </w:style>
  <w:style w:type="paragraph" w:customStyle="1" w:styleId="DarkList-Accent31">
    <w:name w:val="Dark List - Accent 31"/>
    <w:hidden/>
    <w:uiPriority w:val="99"/>
    <w:semiHidden/>
    <w:rsid w:val="00E914EE"/>
    <w:rPr>
      <w:rFonts w:ascii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9"/>
    <w:rsid w:val="00794115"/>
    <w:rPr>
      <w:rFonts w:ascii="Times LT Std" w:hAnsi="Times LT Std"/>
      <w:b/>
      <w:sz w:val="28"/>
      <w:szCs w:val="22"/>
      <w:lang w:eastAsia="zh-CN"/>
    </w:rPr>
  </w:style>
  <w:style w:type="character" w:customStyle="1" w:styleId="Heading2Char">
    <w:name w:val="Heading 2 Char"/>
    <w:link w:val="Heading2"/>
    <w:uiPriority w:val="99"/>
    <w:rsid w:val="00794115"/>
    <w:rPr>
      <w:rFonts w:ascii="Times LT Std" w:hAnsi="Times LT Std"/>
      <w:b/>
      <w:bCs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9"/>
    <w:rsid w:val="00794115"/>
    <w:rPr>
      <w:rFonts w:ascii="Times LT Std" w:hAnsi="Times LT Std"/>
      <w:sz w:val="28"/>
      <w:szCs w:val="22"/>
      <w:lang w:eastAsia="zh-CN"/>
    </w:rPr>
  </w:style>
  <w:style w:type="character" w:customStyle="1" w:styleId="Heading4Char">
    <w:name w:val="Heading 4 Char"/>
    <w:link w:val="Heading4"/>
    <w:uiPriority w:val="99"/>
    <w:rsid w:val="00794115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794115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rsid w:val="00794115"/>
    <w:rPr>
      <w:rFonts w:asciiTheme="majorHAnsi" w:eastAsiaTheme="majorEastAsia" w:hAnsiTheme="majorHAnsi" w:cstheme="majorBidi"/>
      <w:bCs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9"/>
    <w:rsid w:val="00794115"/>
    <w:rPr>
      <w:rFonts w:asciiTheme="majorHAnsi" w:eastAsiaTheme="majorEastAsia" w:hAnsiTheme="majorHAnsi" w:cstheme="majorBidi"/>
      <w:bCs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9"/>
    <w:rsid w:val="00794115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9"/>
    <w:rsid w:val="00794115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customStyle="1" w:styleId="SCHh1of1lines">
    <w:name w:val="SCH h (1of1 lines)"/>
    <w:basedOn w:val="NoParagraphStyle"/>
    <w:uiPriority w:val="5"/>
    <w:rsid w:val="00794115"/>
    <w:pPr>
      <w:keepNext/>
      <w:keepLines/>
      <w:tabs>
        <w:tab w:val="right" w:pos="6480"/>
      </w:tabs>
      <w:suppressAutoHyphens/>
      <w:spacing w:before="81" w:after="216"/>
      <w:jc w:val="center"/>
    </w:pPr>
    <w:rPr>
      <w:caps/>
      <w:szCs w:val="22"/>
    </w:rPr>
  </w:style>
  <w:style w:type="paragraph" w:customStyle="1" w:styleId="sch1">
    <w:name w:val="sch1"/>
    <w:basedOn w:val="para1"/>
    <w:qFormat/>
    <w:rsid w:val="001E636C"/>
    <w:pPr>
      <w:tabs>
        <w:tab w:val="clear" w:pos="360"/>
        <w:tab w:val="clear" w:pos="634"/>
        <w:tab w:val="left" w:pos="1080"/>
        <w:tab w:val="left" w:pos="2002"/>
        <w:tab w:val="left" w:pos="2880"/>
      </w:tabs>
    </w:pPr>
  </w:style>
  <w:style w:type="paragraph" w:styleId="Header">
    <w:name w:val="header"/>
    <w:aliases w:val="HeaderFNGaz"/>
    <w:basedOn w:val="Normal"/>
    <w:next w:val="HeaderSection"/>
    <w:link w:val="HeaderChar"/>
    <w:uiPriority w:val="99"/>
    <w:rsid w:val="00794115"/>
    <w:pPr>
      <w:spacing w:line="260" w:lineRule="atLeast"/>
      <w:jc w:val="center"/>
    </w:pPr>
    <w:rPr>
      <w:lang w:val="fr-CA"/>
    </w:rPr>
  </w:style>
  <w:style w:type="character" w:customStyle="1" w:styleId="HeaderChar">
    <w:name w:val="Header Char"/>
    <w:aliases w:val="HeaderFNGaz Char"/>
    <w:link w:val="Header"/>
    <w:uiPriority w:val="99"/>
    <w:rsid w:val="00794115"/>
    <w:rPr>
      <w:rFonts w:ascii="Times LT Std" w:hAnsi="Times LT Std"/>
      <w:bCs/>
      <w:sz w:val="22"/>
      <w:szCs w:val="22"/>
      <w:lang w:val="fr-CA"/>
    </w:rPr>
  </w:style>
  <w:style w:type="paragraph" w:customStyle="1" w:styleId="stpara">
    <w:name w:val="stpara"/>
    <w:basedOn w:val="NoParagraphStyle"/>
    <w:next w:val="Noparagraphstyle0"/>
    <w:rsid w:val="00C34982"/>
    <w:pPr>
      <w:tabs>
        <w:tab w:val="left" w:pos="360"/>
      </w:tabs>
      <w:spacing w:after="80" w:line="240" w:lineRule="atLeast"/>
      <w:ind w:left="360" w:hanging="360"/>
      <w:jc w:val="both"/>
    </w:pPr>
    <w:rPr>
      <w:rFonts w:ascii="Times" w:hAnsi="Times"/>
      <w:sz w:val="20"/>
      <w:lang w:val="fr-CA"/>
    </w:rPr>
  </w:style>
  <w:style w:type="paragraph" w:customStyle="1" w:styleId="stpara1">
    <w:name w:val="stpara1"/>
    <w:basedOn w:val="NoParagraphStyle"/>
    <w:rsid w:val="00C34982"/>
    <w:pPr>
      <w:tabs>
        <w:tab w:val="left" w:pos="446"/>
      </w:tabs>
      <w:spacing w:after="80" w:line="240" w:lineRule="atLeast"/>
      <w:jc w:val="both"/>
    </w:pPr>
    <w:rPr>
      <w:rFonts w:ascii="Times" w:hAnsi="Times"/>
      <w:sz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CD9"/>
    <w:rPr>
      <w:rFonts w:ascii="Lucida Grande" w:hAnsi="Lucida Grande" w:cs="Lucida Grande"/>
      <w:sz w:val="18"/>
      <w:szCs w:val="18"/>
      <w:lang w:val="en-US"/>
    </w:rPr>
  </w:style>
  <w:style w:type="character" w:customStyle="1" w:styleId="defnChar">
    <w:name w:val="defn Char"/>
    <w:basedOn w:val="DefaultParagraphFont"/>
    <w:link w:val="defn"/>
    <w:rsid w:val="00794115"/>
    <w:rPr>
      <w:rFonts w:ascii="Times LT Std" w:hAnsi="Times LT Std"/>
      <w:bCs/>
      <w:sz w:val="22"/>
      <w:szCs w:val="24"/>
      <w:lang w:val="en-US" w:eastAsia="en-US"/>
    </w:rPr>
  </w:style>
  <w:style w:type="paragraph" w:customStyle="1" w:styleId="EffectiveDate">
    <w:name w:val="EffectiveDate"/>
    <w:uiPriority w:val="2"/>
    <w:rsid w:val="00794115"/>
    <w:pPr>
      <w:widowControl w:val="0"/>
      <w:suppressAutoHyphens/>
      <w:autoSpaceDE w:val="0"/>
      <w:autoSpaceDN w:val="0"/>
      <w:adjustRightInd w:val="0"/>
      <w:spacing w:after="81" w:line="260" w:lineRule="atLeast"/>
      <w:jc w:val="right"/>
      <w:textAlignment w:val="center"/>
    </w:pPr>
    <w:rPr>
      <w:rFonts w:ascii="Times LT Std" w:hAnsi="Times LT Std"/>
      <w:bCs/>
      <w:sz w:val="22"/>
      <w:szCs w:val="22"/>
      <w:lang w:val="fr-CA" w:eastAsia="en-US"/>
    </w:rPr>
  </w:style>
  <w:style w:type="paragraph" w:customStyle="1" w:styleId="ColorfulShading-Accent11">
    <w:name w:val="Colorful Shading - Accent 11"/>
    <w:hidden/>
    <w:uiPriority w:val="99"/>
    <w:semiHidden/>
    <w:rsid w:val="00794115"/>
    <w:rPr>
      <w:rFonts w:ascii="Times LT Std" w:hAnsi="Times LT Std"/>
      <w:bCs/>
      <w:sz w:val="24"/>
      <w:szCs w:val="22"/>
      <w:lang w:val="en-US" w:eastAsia="en-US"/>
    </w:rPr>
  </w:style>
  <w:style w:type="paragraph" w:styleId="Revision">
    <w:name w:val="Revision"/>
    <w:hidden/>
    <w:uiPriority w:val="99"/>
    <w:rsid w:val="00794115"/>
    <w:rPr>
      <w:rFonts w:ascii="Times LT Std" w:hAnsi="Times LT Std"/>
      <w:bCs/>
      <w:sz w:val="24"/>
      <w:szCs w:val="22"/>
      <w:lang w:val="en-US" w:eastAsia="en-US"/>
    </w:rPr>
  </w:style>
  <w:style w:type="paragraph" w:customStyle="1" w:styleId="Title2">
    <w:name w:val="Title2"/>
    <w:basedOn w:val="Normal"/>
    <w:uiPriority w:val="9"/>
    <w:rsid w:val="00794115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Laws-para">
    <w:name w:val="Laws-para"/>
    <w:basedOn w:val="Normal"/>
    <w:uiPriority w:val="1"/>
    <w:rsid w:val="00794115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  <w:style w:type="paragraph" w:customStyle="1" w:styleId="H3">
    <w:name w:val="H3"/>
    <w:basedOn w:val="Normal"/>
    <w:uiPriority w:val="3"/>
    <w:rsid w:val="00794115"/>
    <w:pPr>
      <w:keepNext/>
      <w:widowControl w:val="0"/>
      <w:autoSpaceDE w:val="0"/>
      <w:autoSpaceDN w:val="0"/>
      <w:adjustRightInd w:val="0"/>
      <w:spacing w:after="80" w:line="260" w:lineRule="atLeast"/>
      <w:textAlignment w:val="center"/>
    </w:pPr>
    <w:rPr>
      <w:b/>
      <w:bCs w:val="0"/>
      <w:lang w:val="en-US" w:eastAsia="en-US"/>
    </w:rPr>
  </w:style>
  <w:style w:type="paragraph" w:customStyle="1" w:styleId="Laws-subsectiona">
    <w:name w:val="Laws-subsection (a"/>
    <w:aliases w:val="b,c...)"/>
    <w:basedOn w:val="Normal"/>
    <w:uiPriority w:val="1"/>
    <w:rsid w:val="00794115"/>
    <w:pPr>
      <w:tabs>
        <w:tab w:val="left" w:pos="360"/>
        <w:tab w:val="left" w:pos="720"/>
        <w:tab w:val="left" w:pos="810"/>
      </w:tabs>
      <w:autoSpaceDE w:val="0"/>
      <w:autoSpaceDN w:val="0"/>
      <w:adjustRightInd w:val="0"/>
      <w:spacing w:after="80" w:line="260" w:lineRule="atLeast"/>
      <w:ind w:left="360"/>
      <w:jc w:val="both"/>
      <w:textAlignment w:val="center"/>
    </w:pPr>
    <w:rPr>
      <w:lang w:val="en-US" w:eastAsia="en-US"/>
    </w:rPr>
  </w:style>
  <w:style w:type="paragraph" w:customStyle="1" w:styleId="Laws-subsectioni">
    <w:name w:val="Laws-subsection (i"/>
    <w:aliases w:val="ii,iii...)"/>
    <w:uiPriority w:val="1"/>
    <w:rsid w:val="00794115"/>
    <w:pPr>
      <w:widowControl w:val="0"/>
      <w:tabs>
        <w:tab w:val="left" w:pos="720"/>
        <w:tab w:val="left" w:pos="878"/>
        <w:tab w:val="left" w:pos="965"/>
        <w:tab w:val="left" w:pos="994"/>
      </w:tabs>
      <w:autoSpaceDE w:val="0"/>
      <w:autoSpaceDN w:val="0"/>
      <w:adjustRightInd w:val="0"/>
      <w:spacing w:after="80" w:line="260" w:lineRule="atLeast"/>
      <w:ind w:left="547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H2-DivisionFAL">
    <w:name w:val="H2-Division (FAL)"/>
    <w:basedOn w:val="NoParagraphStyle"/>
    <w:uiPriority w:val="10"/>
    <w:rsid w:val="00794115"/>
    <w:pPr>
      <w:keepNext/>
      <w:keepLines/>
      <w:suppressAutoHyphens/>
      <w:spacing w:after="81"/>
      <w:jc w:val="center"/>
    </w:pPr>
    <w:rPr>
      <w:rFonts w:cs="Times-BoldItalic"/>
      <w:b/>
      <w:bCs w:val="0"/>
      <w:i/>
      <w:iCs/>
      <w:szCs w:val="20"/>
    </w:rPr>
  </w:style>
  <w:style w:type="table" w:styleId="TableGrid">
    <w:name w:val="Table Grid"/>
    <w:basedOn w:val="TableNormal"/>
    <w:rsid w:val="00794115"/>
    <w:rPr>
      <w:rFonts w:ascii="Times LT Std" w:hAnsi="Times LT Std"/>
      <w:bCs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ws-paraindent">
    <w:name w:val="Laws-para indent"/>
    <w:uiPriority w:val="1"/>
    <w:rsid w:val="00794115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h1of2lines">
    <w:name w:val="SCH h (1of2 lines)"/>
    <w:basedOn w:val="SCHh1of1lines"/>
    <w:next w:val="Laws-para"/>
    <w:uiPriority w:val="5"/>
    <w:rsid w:val="00794115"/>
    <w:pPr>
      <w:spacing w:after="0"/>
    </w:pPr>
  </w:style>
  <w:style w:type="paragraph" w:customStyle="1" w:styleId="SCHh2of2lines">
    <w:name w:val="SCH h (2of2 lines)"/>
    <w:basedOn w:val="SCHh1of2lines"/>
    <w:uiPriority w:val="5"/>
    <w:rsid w:val="00794115"/>
    <w:pPr>
      <w:spacing w:before="0" w:after="216"/>
    </w:pPr>
  </w:style>
  <w:style w:type="paragraph" w:customStyle="1" w:styleId="SCHh2">
    <w:name w:val="SCH h2"/>
    <w:basedOn w:val="h2"/>
    <w:uiPriority w:val="9"/>
    <w:qFormat/>
    <w:rsid w:val="00794115"/>
    <w:pPr>
      <w:keepLines/>
      <w:suppressAutoHyphens/>
    </w:pPr>
    <w:rPr>
      <w:rFonts w:cs="Times-Roman"/>
      <w:caps w:val="0"/>
    </w:rPr>
  </w:style>
  <w:style w:type="paragraph" w:customStyle="1" w:styleId="fn">
    <w:name w:val="fn"/>
    <w:basedOn w:val="NoParagraphStyle"/>
    <w:uiPriority w:val="6"/>
    <w:qFormat/>
    <w:rsid w:val="00794115"/>
    <w:pPr>
      <w:tabs>
        <w:tab w:val="left" w:pos="360"/>
      </w:tabs>
      <w:suppressAutoHyphens/>
      <w:spacing w:after="160" w:line="200" w:lineRule="atLeast"/>
      <w:ind w:left="360" w:hanging="360"/>
      <w:jc w:val="both"/>
    </w:pPr>
    <w:rPr>
      <w:rFonts w:cs="Times"/>
      <w:bCs w:val="0"/>
      <w:sz w:val="18"/>
      <w:szCs w:val="18"/>
    </w:rPr>
  </w:style>
  <w:style w:type="paragraph" w:customStyle="1" w:styleId="tc2">
    <w:name w:val="tc2"/>
    <w:basedOn w:val="tc1"/>
    <w:uiPriority w:val="3"/>
    <w:qFormat/>
    <w:rsid w:val="00794115"/>
    <w:pPr>
      <w:ind w:left="547"/>
    </w:pPr>
    <w:rPr>
      <w:i/>
    </w:rPr>
  </w:style>
  <w:style w:type="paragraph" w:customStyle="1" w:styleId="LightList-Accent31">
    <w:name w:val="Light List - Accent 31"/>
    <w:hidden/>
    <w:uiPriority w:val="99"/>
    <w:semiHidden/>
    <w:rsid w:val="00794115"/>
    <w:rPr>
      <w:rFonts w:ascii="Times LT Std" w:hAnsi="Times LT Std"/>
      <w:bCs/>
      <w:sz w:val="24"/>
      <w:szCs w:val="22"/>
      <w:lang w:val="en-US" w:eastAsia="en-US"/>
    </w:rPr>
  </w:style>
  <w:style w:type="paragraph" w:styleId="TOCHeading">
    <w:name w:val="TOC Heading"/>
    <w:basedOn w:val="Normal"/>
    <w:next w:val="Normal"/>
    <w:uiPriority w:val="39"/>
    <w:unhideWhenUsed/>
    <w:qFormat/>
    <w:rsid w:val="00794115"/>
    <w:pPr>
      <w:jc w:val="center"/>
    </w:pPr>
    <w:rPr>
      <w:bCs w:val="0"/>
      <w:caps/>
    </w:rPr>
  </w:style>
  <w:style w:type="paragraph" w:styleId="TOC2">
    <w:name w:val="toc 2"/>
    <w:basedOn w:val="Normal"/>
    <w:next w:val="Normal"/>
    <w:uiPriority w:val="39"/>
    <w:unhideWhenUsed/>
    <w:qFormat/>
    <w:rsid w:val="00794115"/>
    <w:pPr>
      <w:tabs>
        <w:tab w:val="left" w:pos="432"/>
        <w:tab w:val="left" w:pos="648"/>
        <w:tab w:val="left" w:pos="864"/>
        <w:tab w:val="right" w:leader="dot" w:pos="8640"/>
      </w:tabs>
      <w:spacing w:before="200" w:after="200"/>
      <w:ind w:left="216"/>
    </w:pPr>
    <w:rPr>
      <w:bCs w:val="0"/>
      <w:noProof/>
      <w:lang w:eastAsia="zh-CN"/>
    </w:rPr>
  </w:style>
  <w:style w:type="paragraph" w:styleId="TOC1">
    <w:name w:val="toc 1"/>
    <w:basedOn w:val="Normal"/>
    <w:next w:val="Normal"/>
    <w:uiPriority w:val="39"/>
    <w:unhideWhenUsed/>
    <w:qFormat/>
    <w:rsid w:val="00794115"/>
    <w:pPr>
      <w:tabs>
        <w:tab w:val="left" w:pos="216"/>
        <w:tab w:val="left" w:pos="432"/>
        <w:tab w:val="left" w:pos="648"/>
        <w:tab w:val="left" w:pos="864"/>
        <w:tab w:val="right" w:leader="dot" w:pos="9360"/>
      </w:tabs>
      <w:spacing w:before="200" w:after="200"/>
    </w:pPr>
    <w:rPr>
      <w:b/>
      <w:noProof/>
      <w:lang w:val="fr-CA" w:eastAsia="zh-CN"/>
    </w:rPr>
  </w:style>
  <w:style w:type="paragraph" w:styleId="TOC3">
    <w:name w:val="toc 3"/>
    <w:basedOn w:val="Normal"/>
    <w:next w:val="TOC4"/>
    <w:uiPriority w:val="39"/>
    <w:unhideWhenUsed/>
    <w:qFormat/>
    <w:rsid w:val="0079411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spacing w:before="200"/>
      <w:ind w:left="432"/>
    </w:pPr>
    <w:rPr>
      <w:bCs w:val="0"/>
      <w:i/>
      <w:iCs/>
      <w:noProof/>
      <w:lang w:eastAsia="zh-CN"/>
    </w:rPr>
  </w:style>
  <w:style w:type="paragraph" w:customStyle="1" w:styleId="SchLaws-para-tab482">
    <w:name w:val="Sch_Laws-para-tab4.82"/>
    <w:basedOn w:val="Laws-para"/>
    <w:uiPriority w:val="4"/>
    <w:qFormat/>
    <w:rsid w:val="00794115"/>
    <w:pPr>
      <w:tabs>
        <w:tab w:val="left" w:pos="6946"/>
      </w:tabs>
    </w:pPr>
  </w:style>
  <w:style w:type="paragraph" w:customStyle="1" w:styleId="SchBracketedText">
    <w:name w:val="Sch_BracketedText"/>
    <w:link w:val="SchBracketedTextChar"/>
    <w:uiPriority w:val="4"/>
    <w:qFormat/>
    <w:rsid w:val="00794115"/>
    <w:pPr>
      <w:tabs>
        <w:tab w:val="left" w:pos="4590"/>
        <w:tab w:val="right" w:leader="underscore" w:pos="9360"/>
      </w:tabs>
    </w:pPr>
    <w:rPr>
      <w:rFonts w:ascii="Times LT Std" w:hAnsi="Times LT Std"/>
      <w:sz w:val="18"/>
      <w:szCs w:val="18"/>
    </w:rPr>
  </w:style>
  <w:style w:type="character" w:customStyle="1" w:styleId="SchBracketedTextChar">
    <w:name w:val="Sch_BracketedText Char"/>
    <w:basedOn w:val="DefaultParagraphFont"/>
    <w:link w:val="SchBracketedText"/>
    <w:uiPriority w:val="4"/>
    <w:rsid w:val="00794115"/>
    <w:rPr>
      <w:rFonts w:ascii="Times LT Std" w:hAnsi="Times LT Std"/>
      <w:sz w:val="18"/>
      <w:szCs w:val="18"/>
    </w:rPr>
  </w:style>
  <w:style w:type="paragraph" w:customStyle="1" w:styleId="BlankLine4ptAfter">
    <w:name w:val="BlankLine_4ptAfter"/>
    <w:basedOn w:val="BlankLine12ptAfter"/>
    <w:uiPriority w:val="9"/>
    <w:qFormat/>
    <w:rsid w:val="00794115"/>
    <w:pPr>
      <w:spacing w:after="80"/>
    </w:pPr>
  </w:style>
  <w:style w:type="paragraph" w:customStyle="1" w:styleId="BlankLine12ptAfter">
    <w:name w:val="BlankLine_12ptAfter"/>
    <w:uiPriority w:val="9"/>
    <w:qFormat/>
    <w:rsid w:val="00794115"/>
    <w:pPr>
      <w:tabs>
        <w:tab w:val="right" w:pos="9360"/>
      </w:tabs>
      <w:spacing w:after="240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Laws-para-After216pt">
    <w:name w:val="Laws-para-After21.6pt"/>
    <w:basedOn w:val="Laws-para"/>
    <w:uiPriority w:val="1"/>
    <w:rsid w:val="00794115"/>
    <w:pPr>
      <w:spacing w:after="432"/>
    </w:pPr>
  </w:style>
  <w:style w:type="paragraph" w:customStyle="1" w:styleId="Laws-subsection-After216pt">
    <w:name w:val="Laws-subsection-After21.6pt"/>
    <w:basedOn w:val="Laws-subsectiona"/>
    <w:next w:val="Laws-para"/>
    <w:uiPriority w:val="1"/>
    <w:rsid w:val="00794115"/>
    <w:pPr>
      <w:spacing w:after="432"/>
    </w:pPr>
  </w:style>
  <w:style w:type="paragraph" w:customStyle="1" w:styleId="Laws-para-After12pt">
    <w:name w:val="Laws-para-After12pt"/>
    <w:basedOn w:val="Laws-para"/>
    <w:uiPriority w:val="1"/>
    <w:rsid w:val="00794115"/>
    <w:pPr>
      <w:tabs>
        <w:tab w:val="left" w:pos="1080"/>
        <w:tab w:val="right" w:pos="9360"/>
      </w:tabs>
      <w:spacing w:after="240"/>
    </w:pPr>
  </w:style>
  <w:style w:type="paragraph" w:customStyle="1" w:styleId="Laws-para-Tab375">
    <w:name w:val="Laws-para-Tab3.75"/>
    <w:basedOn w:val="Laws-para"/>
    <w:uiPriority w:val="1"/>
    <w:rsid w:val="00794115"/>
    <w:pPr>
      <w:tabs>
        <w:tab w:val="clear" w:pos="360"/>
        <w:tab w:val="clear" w:pos="720"/>
        <w:tab w:val="left" w:pos="5400"/>
      </w:tabs>
    </w:pPr>
  </w:style>
  <w:style w:type="paragraph" w:customStyle="1" w:styleId="Laws-para-After2pt">
    <w:name w:val="Laws-para-After2pt"/>
    <w:basedOn w:val="Laws-para-After12pt"/>
    <w:uiPriority w:val="1"/>
    <w:qFormat/>
    <w:rsid w:val="00794115"/>
    <w:pPr>
      <w:spacing w:after="40"/>
    </w:pPr>
  </w:style>
  <w:style w:type="paragraph" w:customStyle="1" w:styleId="BlankLine">
    <w:name w:val="BlankLine"/>
    <w:uiPriority w:val="99"/>
    <w:semiHidden/>
    <w:qFormat/>
    <w:rsid w:val="00794115"/>
    <w:pPr>
      <w:tabs>
        <w:tab w:val="right" w:leader="underscore" w:pos="9360"/>
      </w:tabs>
      <w:spacing w:after="240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BlankLine0ptAfter">
    <w:name w:val="BlankLine_0ptAfter"/>
    <w:uiPriority w:val="9"/>
    <w:qFormat/>
    <w:rsid w:val="00794115"/>
    <w:pPr>
      <w:tabs>
        <w:tab w:val="right" w:leader="underscore" w:pos="9360"/>
      </w:tabs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Laws-para-After4pt">
    <w:name w:val="Laws-para-After4pt"/>
    <w:basedOn w:val="Laws-para-After12pt"/>
    <w:uiPriority w:val="1"/>
    <w:qFormat/>
    <w:rsid w:val="00794115"/>
    <w:pPr>
      <w:spacing w:after="80"/>
    </w:pPr>
  </w:style>
  <w:style w:type="paragraph" w:customStyle="1" w:styleId="BlankLine2ptAfter">
    <w:name w:val="BlankLine_2ptAfter"/>
    <w:basedOn w:val="BlankLine12ptAfter"/>
    <w:uiPriority w:val="9"/>
    <w:qFormat/>
    <w:rsid w:val="00794115"/>
    <w:pPr>
      <w:spacing w:after="40"/>
    </w:pPr>
  </w:style>
  <w:style w:type="paragraph" w:customStyle="1" w:styleId="Sch-Laws-para-Budget">
    <w:name w:val="Sch-Laws-para-Budget"/>
    <w:uiPriority w:val="4"/>
    <w:qFormat/>
    <w:rsid w:val="00794115"/>
    <w:pPr>
      <w:tabs>
        <w:tab w:val="left" w:pos="360"/>
        <w:tab w:val="left" w:pos="720"/>
        <w:tab w:val="left" w:pos="8064"/>
        <w:tab w:val="decimal" w:pos="8820"/>
        <w:tab w:val="right" w:pos="9360"/>
      </w:tabs>
      <w:spacing w:after="80" w:line="260" w:lineRule="atLeast"/>
      <w:jc w:val="both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Appendixtitle1of1lies">
    <w:name w:val="Appendix title (1 of 1lies)"/>
    <w:qFormat/>
    <w:rsid w:val="00794115"/>
    <w:pPr>
      <w:jc w:val="center"/>
    </w:pPr>
    <w:rPr>
      <w:rFonts w:ascii="Times LT Std" w:hAnsi="Times LT Std"/>
      <w:b/>
      <w:sz w:val="22"/>
      <w:szCs w:val="22"/>
      <w:lang w:val="en-US" w:eastAsia="en-US"/>
    </w:rPr>
  </w:style>
  <w:style w:type="paragraph" w:customStyle="1" w:styleId="Laws-para-After8pt">
    <w:name w:val="Laws-para-After8pt"/>
    <w:basedOn w:val="Laws-para"/>
    <w:uiPriority w:val="99"/>
    <w:qFormat/>
    <w:rsid w:val="00794115"/>
    <w:pPr>
      <w:tabs>
        <w:tab w:val="clear" w:pos="720"/>
        <w:tab w:val="left" w:pos="7020"/>
      </w:tabs>
      <w:spacing w:after="160"/>
    </w:pPr>
  </w:style>
  <w:style w:type="paragraph" w:customStyle="1" w:styleId="TofLawsh1">
    <w:name w:val="TofLaws_h1"/>
    <w:basedOn w:val="Laws-para"/>
    <w:next w:val="TofLawsh2"/>
    <w:uiPriority w:val="99"/>
    <w:rsid w:val="00794115"/>
    <w:pPr>
      <w:keepNext/>
      <w:tabs>
        <w:tab w:val="clear" w:pos="360"/>
        <w:tab w:val="clear" w:pos="720"/>
      </w:tabs>
    </w:pPr>
  </w:style>
  <w:style w:type="paragraph" w:customStyle="1" w:styleId="TofLawsh2">
    <w:name w:val="TofLaws_h2"/>
    <w:basedOn w:val="Laws-para"/>
    <w:uiPriority w:val="99"/>
    <w:rsid w:val="00794115"/>
    <w:pPr>
      <w:keepLines/>
      <w:tabs>
        <w:tab w:val="clear" w:pos="360"/>
        <w:tab w:val="clear" w:pos="720"/>
        <w:tab w:val="right" w:leader="dot" w:pos="5760"/>
        <w:tab w:val="left" w:pos="5850"/>
        <w:tab w:val="left" w:pos="7380"/>
        <w:tab w:val="left" w:pos="8550"/>
      </w:tabs>
      <w:ind w:left="461" w:hanging="259"/>
      <w:jc w:val="left"/>
    </w:pPr>
  </w:style>
  <w:style w:type="paragraph" w:customStyle="1" w:styleId="TofLawsh2hanging">
    <w:name w:val="TofLaws_h2_hanging"/>
    <w:basedOn w:val="TofLawsh2"/>
    <w:next w:val="TofLawsh2"/>
    <w:uiPriority w:val="99"/>
    <w:rsid w:val="00794115"/>
    <w:pPr>
      <w:ind w:left="8554" w:hanging="8352"/>
    </w:pPr>
  </w:style>
  <w:style w:type="paragraph" w:customStyle="1" w:styleId="TofLawsh2indent">
    <w:name w:val="TofLawsh2_indent"/>
    <w:basedOn w:val="TofLawsh2"/>
    <w:uiPriority w:val="99"/>
    <w:rsid w:val="00794115"/>
    <w:pPr>
      <w:ind w:left="8554"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794115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794115"/>
    <w:rPr>
      <w:rFonts w:ascii="Times LT Std" w:hAnsi="Times LT Std"/>
      <w:b/>
      <w:bCs/>
      <w:cap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1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4115"/>
    <w:rPr>
      <w:rFonts w:ascii="Times LT Std" w:eastAsiaTheme="minorEastAsia" w:hAnsi="Times LT Std"/>
      <w:bCs/>
      <w:color w:val="5A5A5A" w:themeColor="text1" w:themeTint="A5"/>
      <w:spacing w:val="15"/>
      <w:sz w:val="22"/>
      <w:szCs w:val="22"/>
    </w:rPr>
  </w:style>
  <w:style w:type="paragraph" w:styleId="TOAHeading">
    <w:name w:val="toa heading"/>
    <w:basedOn w:val="Normal"/>
    <w:next w:val="Normal"/>
    <w:unhideWhenUsed/>
    <w:rsid w:val="0079411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"/>
      <w:jc w:val="center"/>
    </w:pPr>
    <w:rPr>
      <w:bCs w:val="0"/>
      <w:caps/>
      <w:lang w:val="fr-CA" w:eastAsia="zh-CN"/>
    </w:rPr>
  </w:style>
  <w:style w:type="paragraph" w:styleId="TOC4">
    <w:name w:val="toc 4"/>
    <w:basedOn w:val="Normal"/>
    <w:next w:val="TOC5"/>
    <w:uiPriority w:val="39"/>
    <w:unhideWhenUsed/>
    <w:rsid w:val="00794115"/>
    <w:pPr>
      <w:keepNext/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648"/>
    </w:pPr>
    <w:rPr>
      <w:bCs w:val="0"/>
      <w:noProof/>
      <w:lang w:eastAsia="zh-CN"/>
    </w:rPr>
  </w:style>
  <w:style w:type="paragraph" w:styleId="TOC5">
    <w:name w:val="toc 5"/>
    <w:basedOn w:val="Normal"/>
    <w:uiPriority w:val="39"/>
    <w:unhideWhenUsed/>
    <w:rsid w:val="0079411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0" w:right="1800" w:hanging="216"/>
    </w:pPr>
    <w:rPr>
      <w:bCs w:val="0"/>
      <w:noProof/>
      <w:lang w:eastAsia="zh-CN"/>
    </w:rPr>
  </w:style>
  <w:style w:type="paragraph" w:customStyle="1" w:styleId="HeaderSection">
    <w:name w:val="HeaderSection"/>
    <w:link w:val="HeaderSectionChar"/>
    <w:uiPriority w:val="99"/>
    <w:qFormat/>
    <w:rsid w:val="00794115"/>
    <w:pPr>
      <w:jc w:val="center"/>
    </w:pPr>
    <w:rPr>
      <w:rFonts w:ascii="Times LT Std" w:hAnsi="Times LT Std" w:cs="Times"/>
      <w:sz w:val="22"/>
      <w:szCs w:val="24"/>
      <w:lang w:val="en-US" w:eastAsia="en-US"/>
    </w:rPr>
  </w:style>
  <w:style w:type="character" w:customStyle="1" w:styleId="HeaderSectionChar">
    <w:name w:val="HeaderSection Char"/>
    <w:basedOn w:val="HeaderChar"/>
    <w:link w:val="HeaderSection"/>
    <w:uiPriority w:val="99"/>
    <w:rsid w:val="00794115"/>
    <w:rPr>
      <w:rFonts w:ascii="Times LT Std" w:hAnsi="Times LT Std" w:cs="Times"/>
      <w:bCs w:val="0"/>
      <w:sz w:val="22"/>
      <w:szCs w:val="24"/>
      <w:lang w:val="en-US" w:eastAsia="en-US"/>
    </w:rPr>
  </w:style>
  <w:style w:type="paragraph" w:customStyle="1" w:styleId="ProvinceDivider">
    <w:name w:val="ProvinceDivider"/>
    <w:basedOn w:val="Heading3"/>
    <w:link w:val="ProvinceDividerChar"/>
    <w:uiPriority w:val="99"/>
    <w:qFormat/>
    <w:rsid w:val="00794115"/>
    <w:rPr>
      <w:b/>
    </w:rPr>
  </w:style>
  <w:style w:type="character" w:customStyle="1" w:styleId="ProvinceDividerChar">
    <w:name w:val="ProvinceDivider Char"/>
    <w:basedOn w:val="Heading3Char"/>
    <w:link w:val="ProvinceDivider"/>
    <w:uiPriority w:val="99"/>
    <w:rsid w:val="00794115"/>
    <w:rPr>
      <w:rFonts w:ascii="Times LT Std" w:hAnsi="Times LT Std"/>
      <w:b/>
      <w:sz w:val="28"/>
      <w:szCs w:val="22"/>
      <w:lang w:eastAsia="zh-CN"/>
    </w:rPr>
  </w:style>
  <w:style w:type="paragraph" w:customStyle="1" w:styleId="MulNo-para">
    <w:name w:val="Mul No - para"/>
    <w:basedOn w:val="Normal"/>
    <w:uiPriority w:val="99"/>
    <w:rsid w:val="00794115"/>
    <w:pPr>
      <w:widowControl w:val="0"/>
      <w:suppressAutoHyphens/>
      <w:autoSpaceDE w:val="0"/>
      <w:autoSpaceDN w:val="0"/>
      <w:adjustRightInd w:val="0"/>
      <w:spacing w:after="81" w:line="260" w:lineRule="atLeast"/>
      <w:ind w:left="720" w:hanging="720"/>
      <w:jc w:val="both"/>
      <w:textAlignment w:val="center"/>
    </w:pPr>
    <w:rPr>
      <w:lang w:val="en-US" w:eastAsia="en-US"/>
    </w:rPr>
  </w:style>
  <w:style w:type="paragraph" w:customStyle="1" w:styleId="MulNo-Suba">
    <w:name w:val="Mul No - Sub a"/>
    <w:basedOn w:val="Normal"/>
    <w:uiPriority w:val="99"/>
    <w:rsid w:val="00794115"/>
    <w:pPr>
      <w:suppressAutoHyphens/>
      <w:spacing w:after="81" w:line="260" w:lineRule="atLeast"/>
      <w:ind w:left="1166" w:hanging="446"/>
      <w:jc w:val="both"/>
    </w:pPr>
  </w:style>
  <w:style w:type="paragraph" w:customStyle="1" w:styleId="MulNo-subrom">
    <w:name w:val="Mul No - sub rom"/>
    <w:basedOn w:val="Normal"/>
    <w:uiPriority w:val="99"/>
    <w:rsid w:val="00794115"/>
    <w:pPr>
      <w:suppressAutoHyphens/>
      <w:spacing w:after="81" w:line="260" w:lineRule="atLeast"/>
      <w:ind w:left="1627" w:hanging="446"/>
      <w:jc w:val="both"/>
    </w:pPr>
  </w:style>
  <w:style w:type="paragraph" w:customStyle="1" w:styleId="BApara">
    <w:name w:val="BA para"/>
    <w:basedOn w:val="Laws-para"/>
    <w:uiPriority w:val="99"/>
    <w:rsid w:val="00794115"/>
    <w:pPr>
      <w:tabs>
        <w:tab w:val="clear" w:pos="360"/>
        <w:tab w:val="clear" w:pos="720"/>
      </w:tabs>
      <w:suppressAutoHyphens/>
      <w:spacing w:after="81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140355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  <w:szCs w:val="24"/>
    </w:rPr>
  </w:style>
  <w:style w:type="paragraph" w:styleId="ListParagraph">
    <w:name w:val="List Paragraph"/>
    <w:basedOn w:val="Normal"/>
    <w:uiPriority w:val="72"/>
    <w:qFormat/>
    <w:rsid w:val="001613BF"/>
    <w:pPr>
      <w:ind w:left="720"/>
      <w:contextualSpacing/>
    </w:pPr>
    <w:rPr>
      <w:rFonts w:ascii="Arial" w:eastAsiaTheme="minorHAnsi" w:hAnsi="Arial"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\AppData\Roaming\Microsoft\Templates\fng_law_template_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387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laws</TermName>
          <TermId xmlns="http://schemas.microsoft.com/office/infopath/2007/PartnerControls">e0d79b50-c318-4075-9881-f6795366466f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  <Law_x0020_Type xmlns="f92ce816-405d-47a8-b71a-cca37cbcf170">Expenditure Law</Law_x0020_Type>
    <_x0028_By-_x0029_Law_x0020_Year xmlns="f92ce816-405d-47a8-b71a-cca37cbcf170">2016</_x0028_By-_x0029_Law_x0020_Year>
    <Province xmlns="f92ce816-405d-47a8-b71a-cca37cbcf170">All provinces</Province>
    <_x0028_By-_x0029_Law_x0020_Effective_x0020_Date xmlns="f92ce816-405d-47a8-b71a-cca37cbcf170" xsi:nil="true"/>
    <_x0028_By-_x0029_Law_x0020_Enacted_x0020_Date xmlns="f92ce816-405d-47a8-b71a-cca37cbcf1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A Law" ma:contentTypeID="0x0101008401FAD20E45BA4799C5BD93F967D74000E79449212E0CB244AF7FFCFAA3932C07" ma:contentTypeVersion="14" ma:contentTypeDescription="" ma:contentTypeScope="" ma:versionID="8bf76db96d4ed22bfbfac41ee84ada08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ba4e124cbfe175a11a0a916bb4cb186c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_x0028_By-_x0029_Law_x0020_Enacted_x0020_Date" minOccurs="0"/>
                <xsd:element ref="ns2:_x0028_By-_x0029_Law_x0020_Effective_x0020_Date" minOccurs="0"/>
                <xsd:element ref="ns2:Law_x0020_Type" minOccurs="0"/>
                <xsd:element ref="ns2:File_x0020_Status" minOccurs="0"/>
                <xsd:element ref="ns2:Province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2:_x0028_By-_x0029_Law_x0020_Year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2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_x0028_By-_x0029_Law_x0020_Enacted_x0020_Date" ma:index="3" nillable="true" ma:displayName="Enacted Date" ma:description="YYYY-MM-DD" ma:format="DateOnly" ma:internalName="_x0028_By_x002d__x0029_Law_x0020_Enacted_x0020_Date">
      <xsd:simpleType>
        <xsd:restriction base="dms:DateTime"/>
      </xsd:simpleType>
    </xsd:element>
    <xsd:element name="_x0028_By-_x0029_Law_x0020_Effective_x0020_Date" ma:index="4" nillable="true" ma:displayName="Effective Date" ma:format="DateOnly" ma:internalName="_x0028_By_x002d__x0029_Law_x0020_Effective_x0020_Date">
      <xsd:simpleType>
        <xsd:restriction base="dms:DateTime"/>
      </xsd:simpleType>
    </xsd:element>
    <xsd:element name="Law_x0020_Type" ma:index="5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File_x0020_Status" ma:index="6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Province" ma:index="7" nillable="true" ma:displayName="Province" ma:format="Dropdown" ma:internalName="Provinc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g60b327f998a45c1bb2cf1027e280c02" ma:index="11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5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7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28_By-_x0029_Law_x0020_Year" ma:index="21" nillable="true" ma:displayName="(By-)Law Year" ma:description="YYYY" ma:internalName="_x0028_By_x002d__x0029_Law_x0020_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AE070-6764-4E06-9587-AF4EFFE858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80A56D-DB51-4F98-85C8-B1100F19480B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04E70E-2D0F-4316-8D59-409F8E256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07ED8-ADA3-40C8-8DDA-3C3E0DFB42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958C36-2361-4A5B-B256-BA0EC84F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fng_law_template_07.dotx</Template>
  <TotalTime>2</TotalTime>
  <Pages>5</Pages>
  <Words>823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Expenditure Law</vt:lpstr>
    </vt:vector>
  </TitlesOfParts>
  <Company>FNTC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Expenditure Law</dc:title>
  <dc:creator>FNTC</dc:creator>
  <dc:description>Current ver 2016 04 01</dc:description>
  <cp:lastModifiedBy>Tracey Simon</cp:lastModifiedBy>
  <cp:revision>2</cp:revision>
  <cp:lastPrinted>2017-05-25T15:30:00Z</cp:lastPrinted>
  <dcterms:created xsi:type="dcterms:W3CDTF">2021-10-25T14:39:00Z</dcterms:created>
  <dcterms:modified xsi:type="dcterms:W3CDTF">2021-10-25T14:39:00Z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6TMNQKRPHH4C-103-12287</vt:lpwstr>
  </property>
  <property fmtid="{D5CDD505-2E9C-101B-9397-08002B2CF9AE}" pid="3" name="_dlc_DocIdItemGuid">
    <vt:lpwstr>d6a71132-079f-41a7-9c0d-21e224c42d82</vt:lpwstr>
  </property>
  <property fmtid="{D5CDD505-2E9C-101B-9397-08002B2CF9AE}" pid="4" name="_dlc_DocIdUrl">
    <vt:lpwstr>https://portal.fntc.ca/docs/_layouts/DocIdRedir.aspx?ID=6TMNQKRPHH4C-103-12287, 6TMNQKRPHH4C-103-12287</vt:lpwstr>
  </property>
  <property fmtid="{D5CDD505-2E9C-101B-9397-08002B2CF9AE}" pid="5" name="File Series">
    <vt:lpwstr>387;#Sample laws|e0d79b50-c318-4075-9881-f6795366466f</vt:lpwstr>
  </property>
  <property fmtid="{D5CDD505-2E9C-101B-9397-08002B2CF9AE}" pid="6" name="Client_x0020_First_x0020_Nation">
    <vt:lpwstr/>
  </property>
  <property fmtid="{D5CDD505-2E9C-101B-9397-08002B2CF9AE}" pid="7" name="Topic or Subject">
    <vt:lpwstr>467;#[None]|18e12545-fbf9-4590-8582-a9b3ff4a2947</vt:lpwstr>
  </property>
  <property fmtid="{D5CDD505-2E9C-101B-9397-08002B2CF9AE}" pid="8" name="ContentTypeId">
    <vt:lpwstr>0x0101008401FAD20E45BA4799C5BD93F967D74000E79449212E0CB244AF7FFCFAA3932C07</vt:lpwstr>
  </property>
  <property fmtid="{D5CDD505-2E9C-101B-9397-08002B2CF9AE}" pid="9" name="Client First Nation">
    <vt:lpwstr/>
  </property>
  <property fmtid="{D5CDD505-2E9C-101B-9397-08002B2CF9AE}" pid="10" name="Order">
    <vt:r8>1825100</vt:r8>
  </property>
  <property fmtid="{D5CDD505-2E9C-101B-9397-08002B2CF9AE}" pid="11" name="Law Type">
    <vt:lpwstr>Expenditure Law</vt:lpwstr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Amendments">
    <vt:lpwstr>&lt;div&gt;&lt;/div&gt;</vt:lpwstr>
  </property>
  <property fmtid="{D5CDD505-2E9C-101B-9397-08002B2CF9AE}" pid="15" name="(By-)Law Year">
    <vt:lpwstr>2015</vt:lpwstr>
  </property>
  <property fmtid="{D5CDD505-2E9C-101B-9397-08002B2CF9AE}" pid="16" name="Province">
    <vt:lpwstr>All provinces</vt:lpwstr>
  </property>
</Properties>
</file>